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635AB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MEGÁLLAPODÁS</w:t>
      </w:r>
    </w:p>
    <w:p w14:paraId="0275CBC0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átmeneti elhelyezést nyújtó intézményre vonatkozóan</w:t>
      </w:r>
    </w:p>
    <w:p w14:paraId="7C162424" w14:textId="77777777" w:rsidR="00020FAB" w:rsidRPr="00A85D31" w:rsidRDefault="00020FAB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8757D67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A85D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megállapodást kötő Felek</w:t>
      </w:r>
    </w:p>
    <w:p w14:paraId="4E58C0CB" w14:textId="77777777" w:rsidR="005D040B" w:rsidRPr="00A85D31" w:rsidRDefault="005D040B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DE906A2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Jelen </w:t>
      </w:r>
      <w:r w:rsidRPr="00A85D3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Megállapodás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létrejött</w:t>
      </w:r>
    </w:p>
    <w:p w14:paraId="2FB05B5B" w14:textId="77777777" w:rsidR="00873D78" w:rsidRPr="00A85D31" w:rsidRDefault="005D040B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873D78" w:rsidRPr="00A85D31">
        <w:rPr>
          <w:rFonts w:ascii="Times New Roman" w:hAnsi="Times New Roman" w:cs="Times New Roman"/>
          <w:color w:val="000000"/>
          <w:sz w:val="24"/>
          <w:szCs w:val="24"/>
        </w:rPr>
        <w:t>- az ellátást nyújtó intézmény</w:t>
      </w:r>
    </w:p>
    <w:p w14:paraId="1BAD781E" w14:textId="77777777" w:rsidR="00873D78" w:rsidRPr="00A85D31" w:rsidRDefault="005D040B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873D78" w:rsidRPr="00A85D31">
        <w:rPr>
          <w:rFonts w:ascii="Times New Roman" w:hAnsi="Times New Roman" w:cs="Times New Roman"/>
          <w:color w:val="000000"/>
          <w:sz w:val="24"/>
          <w:szCs w:val="24"/>
        </w:rPr>
        <w:t>- az ellátást igénybe vevő</w:t>
      </w:r>
    </w:p>
    <w:p w14:paraId="68E5EA5E" w14:textId="77777777" w:rsidR="00873D78" w:rsidRPr="00A85D31" w:rsidRDefault="005D040B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873D78" w:rsidRPr="00A85D31">
        <w:rPr>
          <w:rFonts w:ascii="Times New Roman" w:hAnsi="Times New Roman" w:cs="Times New Roman"/>
          <w:color w:val="000000"/>
          <w:sz w:val="24"/>
          <w:szCs w:val="24"/>
        </w:rPr>
        <w:t>- az ellátást igénybe vevő törvényes képviselője</w:t>
      </w:r>
    </w:p>
    <w:p w14:paraId="575CFF53" w14:textId="77777777" w:rsidR="00873D78" w:rsidRPr="00A85D31" w:rsidRDefault="005D040B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873D78" w:rsidRPr="00A85D31">
        <w:rPr>
          <w:rFonts w:ascii="Times New Roman" w:hAnsi="Times New Roman" w:cs="Times New Roman"/>
          <w:color w:val="000000"/>
          <w:sz w:val="24"/>
          <w:szCs w:val="24"/>
        </w:rPr>
        <w:t>- az ellátást igénybe vevő megnevezett hozzátartozói között.</w:t>
      </w:r>
    </w:p>
    <w:p w14:paraId="25BBF190" w14:textId="77777777" w:rsidR="005D040B" w:rsidRPr="00A85D31" w:rsidRDefault="005D040B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62EF60F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1.1 Az ellátást nyújtó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(továbbiakban: Intézmény)</w:t>
      </w:r>
    </w:p>
    <w:p w14:paraId="42A261A2" w14:textId="77777777" w:rsidR="005D040B" w:rsidRPr="00A85D31" w:rsidRDefault="005D040B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A8868ED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Az intézmény neve: </w:t>
      </w:r>
      <w:r w:rsidRPr="00A85D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Veszprém Megyei Fogyatékos Személyek, Pszichiátriai és</w:t>
      </w:r>
      <w:r w:rsidR="0063483A" w:rsidRPr="00A85D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Szenvedélybetegek Integrált Intézménye</w:t>
      </w:r>
    </w:p>
    <w:p w14:paraId="0E2E4D94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Ágazati azonosító: </w:t>
      </w:r>
      <w:r w:rsidRPr="00A85D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S0002860</w:t>
      </w:r>
    </w:p>
    <w:p w14:paraId="2162D573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Az intézmény címe: </w:t>
      </w:r>
      <w:r w:rsidRPr="00A85D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8592 Dáka, Dózsa </w:t>
      </w:r>
      <w:proofErr w:type="spellStart"/>
      <w:r w:rsidRPr="00A85D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Gy</w:t>
      </w:r>
      <w:proofErr w:type="spellEnd"/>
      <w:r w:rsidRPr="00A85D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u. 80.</w:t>
      </w:r>
    </w:p>
    <w:p w14:paraId="67A35678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Képviselője neve, beosztása: </w:t>
      </w:r>
      <w:r w:rsidRPr="00A85D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Hanich Ferenc intézményvezető</w:t>
      </w:r>
    </w:p>
    <w:p w14:paraId="0039348E" w14:textId="77777777" w:rsidR="005D040B" w:rsidRPr="00A85D31" w:rsidRDefault="005D040B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DA1E1D6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Az intézményt fenntartó neve: </w:t>
      </w:r>
      <w:r w:rsidRPr="00A85D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Szociális és Gyermekvédelmi Főigazgatóság</w:t>
      </w:r>
    </w:p>
    <w:p w14:paraId="366195B4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Az intézményt fenntartó címe: </w:t>
      </w:r>
      <w:r w:rsidRPr="00A85D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1132 Budapest, Visegrádi u. 49.</w:t>
      </w:r>
    </w:p>
    <w:p w14:paraId="58B8DCC7" w14:textId="72948B2C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Képviselője neve, beosztása: </w:t>
      </w:r>
    </w:p>
    <w:p w14:paraId="46FA9596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649666C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 Az ellátást igénybe vevő</w:t>
      </w:r>
    </w:p>
    <w:p w14:paraId="18EB094A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Neve: ……………………………………………………………………………………………</w:t>
      </w:r>
    </w:p>
    <w:p w14:paraId="0BD01D60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Születési neve: …………………………………………………………………………………</w:t>
      </w:r>
    </w:p>
    <w:p w14:paraId="4A0395E9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Állampolgársága: ……………………………………………………………………………….</w:t>
      </w:r>
    </w:p>
    <w:p w14:paraId="069AE1AB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Jogállása (bevándorolt, letelepedett, menekült, hontalan):</w:t>
      </w:r>
    </w:p>
    <w:p w14:paraId="7ECFFE50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……………………………………...</w:t>
      </w:r>
    </w:p>
    <w:p w14:paraId="0C5C2ED0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Születési helye, ideje: …………………………………………………………………………...</w:t>
      </w:r>
    </w:p>
    <w:p w14:paraId="477C9CD5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Anyja neve: ………………………………………………………………………………</w:t>
      </w:r>
      <w:proofErr w:type="gramStart"/>
      <w:r w:rsidRPr="00A85D31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Pr="00A85D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29964DC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Lakcíme:</w:t>
      </w:r>
    </w:p>
    <w:p w14:paraId="21BEF85B" w14:textId="77777777" w:rsidR="00873D78" w:rsidRPr="00A85D31" w:rsidRDefault="005D040B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873D78" w:rsidRPr="00A85D31">
        <w:rPr>
          <w:rFonts w:ascii="Times New Roman" w:hAnsi="Times New Roman" w:cs="Times New Roman"/>
          <w:color w:val="000000"/>
          <w:sz w:val="24"/>
          <w:szCs w:val="24"/>
        </w:rPr>
        <w:t>állandó</w:t>
      </w:r>
      <w:proofErr w:type="gramStart"/>
      <w:r w:rsidR="00873D78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:…</w:t>
      </w:r>
      <w:proofErr w:type="gramEnd"/>
      <w:r w:rsidR="00873D78" w:rsidRPr="00A85D31">
        <w:rPr>
          <w:rFonts w:ascii="Times New Roman" w:hAnsi="Times New Roman" w:cs="Times New Roman"/>
          <w:color w:val="000000"/>
          <w:sz w:val="24"/>
          <w:szCs w:val="24"/>
        </w:rPr>
        <w:t>…..………………………………………………………………………</w:t>
      </w:r>
    </w:p>
    <w:p w14:paraId="364A89E2" w14:textId="77777777" w:rsidR="00873D78" w:rsidRPr="00A85D31" w:rsidRDefault="005D040B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proofErr w:type="gramStart"/>
      <w:r w:rsidR="00873D78" w:rsidRPr="00A85D31">
        <w:rPr>
          <w:rFonts w:ascii="Times New Roman" w:hAnsi="Times New Roman" w:cs="Times New Roman"/>
          <w:color w:val="000000"/>
          <w:sz w:val="24"/>
          <w:szCs w:val="24"/>
        </w:rPr>
        <w:t>ideiglenes:…</w:t>
      </w:r>
      <w:proofErr w:type="gramEnd"/>
      <w:r w:rsidR="00873D78" w:rsidRPr="00A85D3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………………………………………………………………………..</w:t>
      </w:r>
    </w:p>
    <w:p w14:paraId="6498803C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Tartózkodási hely: ………………………………………………………………………………</w:t>
      </w:r>
    </w:p>
    <w:p w14:paraId="497C7588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Értesítési cím: …………………………………………………………………………………...</w:t>
      </w:r>
    </w:p>
    <w:p w14:paraId="46B5C649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Telefonszáma: ……………………………………………………………………………</w:t>
      </w:r>
      <w:proofErr w:type="gramStart"/>
      <w:r w:rsidRPr="00A85D31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Pr="00A85D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84BD3B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TAJ száma: ……………………………………………………………………………………...</w:t>
      </w:r>
    </w:p>
    <w:p w14:paraId="6D5C4AAF" w14:textId="77777777" w:rsidR="005D040B" w:rsidRPr="00A85D31" w:rsidRDefault="005D040B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8AA1C01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Az ellátást igénybevevő gondnokság alatt áll-e: igen – nem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(a megfelelő rész aláhúzandó)</w:t>
      </w:r>
    </w:p>
    <w:p w14:paraId="010112BB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 gondnokság alatt áll, annak foka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: cselekvőképességében részlegesen</w:t>
      </w:r>
      <w:r w:rsidR="0063483A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korlátozott/cselekvőképességében teljesen korlátozott (</w:t>
      </w:r>
      <w:r w:rsidRPr="00A85D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A megfelelő rész aláhúzandó!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21384489" w14:textId="77777777" w:rsidR="005D040B" w:rsidRPr="00A85D31" w:rsidRDefault="005D040B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6AA02E2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3. Az ellátást igénybe vevő törvényes képviselője</w:t>
      </w:r>
    </w:p>
    <w:p w14:paraId="433D3F2D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Neve: ……………………………………………………………………………………………</w:t>
      </w:r>
    </w:p>
    <w:p w14:paraId="1FAD83D8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Születési neve: …………………………………………………………………………………</w:t>
      </w:r>
    </w:p>
    <w:p w14:paraId="5EA7B335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Kirendelő szerv megnevezése: ………………………………………………………………….</w:t>
      </w:r>
    </w:p>
    <w:p w14:paraId="6292EBDE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Kirendelő határozat száma, kelte, ……………………………………</w:t>
      </w:r>
      <w:proofErr w:type="gramStart"/>
      <w:r w:rsidRPr="00A85D31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Pr="00A85D31">
        <w:rPr>
          <w:rFonts w:ascii="Times New Roman" w:hAnsi="Times New Roman" w:cs="Times New Roman"/>
          <w:color w:val="000000"/>
          <w:sz w:val="24"/>
          <w:szCs w:val="24"/>
        </w:rPr>
        <w:t>…………………...</w:t>
      </w:r>
    </w:p>
    <w:p w14:paraId="396F87E7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Értesítési cím: …………………………………………………………………………………...</w:t>
      </w:r>
    </w:p>
    <w:p w14:paraId="06BD841C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Tel./egyéb elérhetőség: …………………………………………………………………………</w:t>
      </w:r>
    </w:p>
    <w:p w14:paraId="2CEBE1AD" w14:textId="73791FCA" w:rsidR="00805D01" w:rsidRDefault="00805D01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8C57E19" w14:textId="77777777" w:rsidR="00A85D31" w:rsidRPr="00A85D31" w:rsidRDefault="00A85D31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F81DBD2" w14:textId="47AC0295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1.4. Az ellátást igénybe vevő megnevezett hozzátartozói</w:t>
      </w:r>
    </w:p>
    <w:p w14:paraId="23DAE33A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Neve: …………………………………………………………………………………………....</w:t>
      </w:r>
    </w:p>
    <w:p w14:paraId="1F4BFD0B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Születési neve: …………………………………………………………………………………</w:t>
      </w:r>
    </w:p>
    <w:p w14:paraId="413741B9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Anyja neve: ………………………………………………………………………………</w:t>
      </w:r>
      <w:proofErr w:type="gramStart"/>
      <w:r w:rsidRPr="00A85D31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Pr="00A85D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FE12EEB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Születési helye: ………………………………………ideje: ………………………….</w:t>
      </w:r>
    </w:p>
    <w:p w14:paraId="7CD1EFF8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Lakcíme: …………………………………………………………………………………</w:t>
      </w:r>
    </w:p>
    <w:p w14:paraId="1CEFEE03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Telefonszáma: ………………………………………………………………………….</w:t>
      </w:r>
    </w:p>
    <w:p w14:paraId="3B8AB8BD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Egyéb elérhetősége: ………………………………………………………………….</w:t>
      </w:r>
    </w:p>
    <w:p w14:paraId="79CF544E" w14:textId="77777777" w:rsidR="00805D01" w:rsidRPr="00A85D31" w:rsidRDefault="00805D01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3DE07B8" w14:textId="7C26DBE8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Neve: ………………………………………………………………………………</w:t>
      </w:r>
      <w:proofErr w:type="gramStart"/>
      <w:r w:rsidRPr="00A85D31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Pr="00A85D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7DB0E9D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Születési neve: …………………………………………………………………………</w:t>
      </w:r>
    </w:p>
    <w:p w14:paraId="79CC5EAB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Anyja neve: ………………………………………………………………………</w:t>
      </w:r>
      <w:proofErr w:type="gramStart"/>
      <w:r w:rsidRPr="00A85D31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Pr="00A85D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058CAD2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Születési helye: ………………………………………ideje: ………………………….</w:t>
      </w:r>
    </w:p>
    <w:p w14:paraId="5969A823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Lakcíme: …………………………………………………………………………………</w:t>
      </w:r>
    </w:p>
    <w:p w14:paraId="45643C5A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Telefonszáma: ………………………………………………………………………….</w:t>
      </w:r>
    </w:p>
    <w:p w14:paraId="316C2947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Egyéb elérhetősége: …………………………………………………………………………….</w:t>
      </w:r>
    </w:p>
    <w:p w14:paraId="003D07C8" w14:textId="77777777" w:rsidR="00805D01" w:rsidRPr="00A85D31" w:rsidRDefault="00805D01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D7867CE" w14:textId="703D71A0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1.5. Az ellátást igénylő nagykorú gyermeke(i)</w:t>
      </w:r>
    </w:p>
    <w:p w14:paraId="2F33099A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Neve: …………………………………………………………………………………</w:t>
      </w:r>
      <w:proofErr w:type="gramStart"/>
      <w:r w:rsidRPr="00A85D31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Pr="00A85D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4042286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Születési neve: ………………………………………………………………………………</w:t>
      </w:r>
    </w:p>
    <w:p w14:paraId="3DE60F6B" w14:textId="4060327D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Telefonszáma: ……………………………………………………………………………….</w:t>
      </w:r>
    </w:p>
    <w:p w14:paraId="3DEA4587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Lakóhelye: ……………………………………………………………………………………</w:t>
      </w:r>
    </w:p>
    <w:p w14:paraId="5F7A14B9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Tartózkodási helye: ……………………………………………………………………</w:t>
      </w:r>
      <w:proofErr w:type="gramStart"/>
      <w:r w:rsidRPr="00A85D31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Pr="00A85D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79DE63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Értesítési címe: …………………………………………………………………………</w:t>
      </w:r>
      <w:proofErr w:type="gramStart"/>
      <w:r w:rsidRPr="00A85D31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Pr="00A85D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16459BD" w14:textId="77777777" w:rsidR="00805D01" w:rsidRPr="00A85D31" w:rsidRDefault="00805D01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3556C5C" w14:textId="457DAD0B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Neve: …………………………………………………………………………………</w:t>
      </w:r>
      <w:proofErr w:type="gramStart"/>
      <w:r w:rsidRPr="00A85D31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Pr="00A85D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F2ACA94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Születési neve: ………………………………………………………………………………</w:t>
      </w:r>
    </w:p>
    <w:p w14:paraId="27AA82B6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Telefonszáma: ……………………………………………………………………………….</w:t>
      </w:r>
    </w:p>
    <w:p w14:paraId="53653CBC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Lakóhelye: ……………………………………………………………………………………</w:t>
      </w:r>
    </w:p>
    <w:p w14:paraId="6DD7D01C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Tartózkodási helye: ……………………………………………………………………</w:t>
      </w:r>
      <w:proofErr w:type="gramStart"/>
      <w:r w:rsidRPr="00A85D31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Pr="00A85D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B57BDE2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Értesítési címe: …………………………………………………………………………</w:t>
      </w:r>
      <w:proofErr w:type="gramStart"/>
      <w:r w:rsidRPr="00A85D31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Pr="00A85D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42B4197" w14:textId="77777777" w:rsidR="00805D01" w:rsidRPr="00A85D31" w:rsidRDefault="00805D01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01C3662" w14:textId="01D359DE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Neve: …………………………………………………………………………………</w:t>
      </w:r>
      <w:proofErr w:type="gramStart"/>
      <w:r w:rsidRPr="00A85D31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Pr="00A85D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55F18AF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Születési neve: ………………………………………………………………………………</w:t>
      </w:r>
    </w:p>
    <w:p w14:paraId="7C42A532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Telefonszáma: ……………………………………………………………………………….</w:t>
      </w:r>
    </w:p>
    <w:p w14:paraId="23C87523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Lakóhelye: ……………………………………………………………………………………</w:t>
      </w:r>
    </w:p>
    <w:p w14:paraId="5C4290DC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Tartózkodási helye: ……………………………………………………………………</w:t>
      </w:r>
      <w:proofErr w:type="gramStart"/>
      <w:r w:rsidRPr="00A85D31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Pr="00A85D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0BC3D44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Értesítési címe: …………………………………………………………………………</w:t>
      </w:r>
      <w:proofErr w:type="gramStart"/>
      <w:r w:rsidRPr="00A85D31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Pr="00A85D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022CFC" w14:textId="77777777" w:rsidR="00805D01" w:rsidRPr="00A85D31" w:rsidRDefault="00805D01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086F80C" w14:textId="2A7FF5B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Neve: …………………………………………………………………………………</w:t>
      </w:r>
      <w:proofErr w:type="gramStart"/>
      <w:r w:rsidRPr="00A85D31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Pr="00A85D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4E6D3DA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Születési neve: ………………………………………………………………………………</w:t>
      </w:r>
    </w:p>
    <w:p w14:paraId="065A424B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Telefonszáma: ……………………………………………………………………………….</w:t>
      </w:r>
    </w:p>
    <w:p w14:paraId="4FADE088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Lakóhelye: ……………………………………………………………………………………</w:t>
      </w:r>
    </w:p>
    <w:p w14:paraId="5C8B9E77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Tartózkodási helye: ……………………………………………………………………</w:t>
      </w:r>
      <w:proofErr w:type="gramStart"/>
      <w:r w:rsidRPr="00A85D31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Pr="00A85D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4B2BFF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Értesítési címe: …………………………………………………………………………</w:t>
      </w:r>
      <w:proofErr w:type="gramStart"/>
      <w:r w:rsidRPr="00A85D31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Pr="00A85D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C5B1B0" w14:textId="77777777" w:rsidR="00805D01" w:rsidRPr="00A85D31" w:rsidRDefault="00805D01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5E3BDA4" w14:textId="108483EC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Neve: …………………………………………………………………………………</w:t>
      </w:r>
      <w:proofErr w:type="gramStart"/>
      <w:r w:rsidRPr="00A85D31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Pr="00A85D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CEEF48D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Születési neve: ………………………………………………………………………………</w:t>
      </w:r>
    </w:p>
    <w:p w14:paraId="662892FF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Telefonszáma: ……………………………………………………………………………….</w:t>
      </w:r>
    </w:p>
    <w:p w14:paraId="3D9C2F4E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Lakóhelye: ……………………………………………………………………………………</w:t>
      </w:r>
    </w:p>
    <w:p w14:paraId="2BCFA80B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Tartózkodási helye: ……………………………………………………………………</w:t>
      </w:r>
      <w:proofErr w:type="gramStart"/>
      <w:r w:rsidRPr="00A85D31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Pr="00A85D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6E6644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Értesítési címe: …………………………………………………………………………</w:t>
      </w:r>
      <w:proofErr w:type="gramStart"/>
      <w:r w:rsidRPr="00A85D31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Pr="00A85D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E56285B" w14:textId="77777777" w:rsidR="00575CFA" w:rsidRPr="00A85D31" w:rsidRDefault="00575CFA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A56E2E1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A megállapodás tárgya</w:t>
      </w:r>
    </w:p>
    <w:p w14:paraId="224AB7F1" w14:textId="77777777" w:rsidR="00575CFA" w:rsidRPr="00A85D31" w:rsidRDefault="00575CFA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77F691A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2.1.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Az intézmény az ellátást igénybe vevő részére</w:t>
      </w:r>
    </w:p>
    <w:p w14:paraId="5DEFC809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</w:t>
      </w:r>
      <w:proofErr w:type="gramStart"/>
      <w:r w:rsidRPr="00A85D31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Pr="00A85D31">
        <w:rPr>
          <w:rFonts w:ascii="Times New Roman" w:hAnsi="Times New Roman" w:cs="Times New Roman"/>
          <w:color w:val="000000"/>
          <w:sz w:val="24"/>
          <w:szCs w:val="24"/>
        </w:rPr>
        <w:t>.…….szám alatt személyes gondoskodás körébe</w:t>
      </w:r>
      <w:r w:rsidR="0063483A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tartozó, szakosított ellátást – átmeneti elhelyezést nyújt, Fogyatékos Személyek</w:t>
      </w:r>
      <w:r w:rsidR="0063483A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Gondozóházában</w:t>
      </w:r>
      <w:r w:rsidRPr="00A85D3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a vonatkozó jogszabályok szerint. Ettől eltérő szolgáltatás biztosítására</w:t>
      </w:r>
    </w:p>
    <w:p w14:paraId="52D9E6F2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külön szerződést kell kötni.</w:t>
      </w:r>
    </w:p>
    <w:p w14:paraId="0C7DBE6A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II.2.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Az ellátás helyét a részlegvezető jelöli ki a 2.1 pontban megjelölt ingatlanban.</w:t>
      </w:r>
    </w:p>
    <w:p w14:paraId="4EFE9C95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Az intézmény által biztosított szoba alapbútorzattal ellátott.</w:t>
      </w:r>
    </w:p>
    <w:p w14:paraId="18C9E330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Az ellátást igénybe</w:t>
      </w:r>
      <w:r w:rsidR="0063483A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vevő tudomásul veszi, hogy nem kizárólagos használója a számára kijelölt</w:t>
      </w:r>
    </w:p>
    <w:p w14:paraId="141D60DD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szobának és a mellék- és közösségi helyiségeknek, azt más ellátottakkal is meg kell osztania.</w:t>
      </w:r>
      <w:r w:rsidR="0063483A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Amennyiben az ellátást igénybe vevő házastársával/hozzátartozójával közösen kerül</w:t>
      </w:r>
      <w:r w:rsidR="0063483A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elhelyezésre a szobában, az intézmény jogosult a házastárs/hozzátartozó elhunyta esetén az</w:t>
      </w:r>
      <w:r w:rsidR="0063483A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ellátást igénybe vevőt másik szobába áthelyezni, valamint jogosult másik személyt is e</w:t>
      </w:r>
      <w:r w:rsidR="0063483A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szobában elhelyezni.</w:t>
      </w:r>
    </w:p>
    <w:p w14:paraId="4619A925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17AC662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2.3.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Az átmeneti intézményi elhelyezés esetén, az ellátást</w:t>
      </w:r>
    </w:p>
    <w:p w14:paraId="3E19848E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……év………………</w:t>
      </w:r>
      <w:proofErr w:type="gramStart"/>
      <w:r w:rsidRPr="00A85D31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.hónap…….napjától kezdődően </w:t>
      </w:r>
      <w:r w:rsidRPr="00A85D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határozott</w:t>
      </w:r>
    </w:p>
    <w:p w14:paraId="73FF0516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(…</w:t>
      </w:r>
      <w:proofErr w:type="gramStart"/>
      <w:r w:rsidRPr="00A85D31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.év…………………….hónap………napjáig terjedő) </w:t>
      </w:r>
      <w:r w:rsidRPr="00A85D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időtartamra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szólóan</w:t>
      </w:r>
    </w:p>
    <w:p w14:paraId="19732477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biztosítja.</w:t>
      </w:r>
    </w:p>
    <w:p w14:paraId="714AAC4A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2.4.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Az intézmény a szociális igazgatásról és szociális ellátásokról szóló 1993. évi III. törvény</w:t>
      </w:r>
    </w:p>
    <w:p w14:paraId="58C08286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szerint </w:t>
      </w:r>
      <w:r w:rsidRPr="00A85D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teljes körű ellátást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biztosít, amelyet részletesen a </w:t>
      </w:r>
      <w:r w:rsidRPr="00A85D3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Megállapodás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1. pontja tartalmaz.</w:t>
      </w:r>
    </w:p>
    <w:p w14:paraId="6C5C4164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2.5.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A megállapodás aláírásának időpontjában az alábbi iratok kerültek átadásra:</w:t>
      </w:r>
    </w:p>
    <w:p w14:paraId="2A459D0E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születési anyakönyvi kivonat igen nem</w:t>
      </w:r>
    </w:p>
    <w:p w14:paraId="4BA6E226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házassági anyakönyvi kivonat igen nem</w:t>
      </w:r>
    </w:p>
    <w:p w14:paraId="5C3EB142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érvényes személyi igazolvány igen nem</w:t>
      </w:r>
    </w:p>
    <w:p w14:paraId="6C230891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lakcímigazoló kártya igen nem</w:t>
      </w:r>
    </w:p>
    <w:p w14:paraId="170C897B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gondnokkirendelő határozat igen nem</w:t>
      </w:r>
    </w:p>
    <w:p w14:paraId="5702EF40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saját tulajdonú ház tulajdoni lapja igen nem</w:t>
      </w:r>
    </w:p>
    <w:p w14:paraId="26A1539A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Társadalmi Azonosító Jelet</w:t>
      </w:r>
    </w:p>
    <w:p w14:paraId="1610FD42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(TAJ számot) tartalmazó hatósági igazolvány igen nem</w:t>
      </w:r>
    </w:p>
    <w:p w14:paraId="24D09D4D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értesítés a tárgyévi nyugdíj és nyugdíjszerű ellátásról igen nem</w:t>
      </w:r>
    </w:p>
    <w:p w14:paraId="722F6205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valamennyi jövedelméről szóló igazolás igen nem</w:t>
      </w:r>
    </w:p>
    <w:p w14:paraId="1ED04BDC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közgyógyellátási igazolvány igen nem</w:t>
      </w:r>
    </w:p>
    <w:p w14:paraId="37FAFC15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érvényes tartási/ öröklési szerződés fénymásolata igen nem</w:t>
      </w:r>
    </w:p>
    <w:p w14:paraId="32A57E35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gyermektartási kötelezettség esetén a határozat másolata igen nem</w:t>
      </w:r>
    </w:p>
    <w:p w14:paraId="11E78329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adóigazolvány igen nem</w:t>
      </w:r>
    </w:p>
    <w:p w14:paraId="799F6F71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3 hónapnál nem régebbi</w:t>
      </w:r>
    </w:p>
    <w:p w14:paraId="7483410D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tüdő és székletbakteriológiai eredmény igen nem</w:t>
      </w:r>
    </w:p>
    <w:p w14:paraId="6A638B6D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háziorvosi igazolás, hogy közösségbe mehet igen nem</w:t>
      </w:r>
    </w:p>
    <w:p w14:paraId="07E8D09C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Ezen iratok bemutatása az együttműködési kötelezettség körébe tartozik. Az iratok</w:t>
      </w:r>
      <w:r w:rsidR="0063483A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hiánypótlása a kérelmező, a kérelmező törvényes képviselője, továbbá a kérelmező</w:t>
      </w:r>
      <w:r w:rsidR="0063483A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hozzátartozójának a kötelessége. A hiányzó adatok miatti korlátozott ügykezelésért az</w:t>
      </w:r>
      <w:r w:rsidR="0063483A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intézményt felelősség nem terheli.</w:t>
      </w:r>
    </w:p>
    <w:p w14:paraId="09979564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Felek jogai és kötelezettségei</w:t>
      </w:r>
    </w:p>
    <w:p w14:paraId="174AD0F5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 Felek tájékoztatási kötelezettsége</w:t>
      </w:r>
    </w:p>
    <w:p w14:paraId="2C3F0040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3.1.1.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Az ellátást igénybe vevő vagy törvényes képviselője, illetve az ellátott által</w:t>
      </w:r>
      <w:r w:rsidR="0063483A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megnevezett hozzátartozója kijelenti és jelen </w:t>
      </w:r>
      <w:r w:rsidRPr="00A85D3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Megállapodás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aláírásával elismeri, hogy az</w:t>
      </w:r>
      <w:r w:rsidR="0063483A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intézménybe való felvételkor az intézmény tájékoztatást nyújtott (Sztv. 96.§ (1))</w:t>
      </w:r>
    </w:p>
    <w:p w14:paraId="07F96867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az intézmény által vezetett nyilvántartásokról,</w:t>
      </w:r>
    </w:p>
    <w:p w14:paraId="0626E008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az intézményben biztosított ellátás tartalmáról és feltételeiről,</w:t>
      </w:r>
    </w:p>
    <w:p w14:paraId="1C6D579E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eastAsia="SymbolMT" w:hAnsi="Times New Roman" w:cs="Times New Roman"/>
          <w:color w:val="000000"/>
          <w:sz w:val="24"/>
          <w:szCs w:val="24"/>
        </w:rPr>
        <w:lastRenderedPageBreak/>
        <w:t xml:space="preserve">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a bentlakásos intézményi elhelyezéskor a jogosult és hozzátartozói között</w:t>
      </w:r>
    </w:p>
    <w:p w14:paraId="29C71188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kapcsolattartás, különösen a látogatás, a távozás és visszatérés rendjéről,</w:t>
      </w:r>
    </w:p>
    <w:p w14:paraId="54F84CAC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panaszjoguk gyakorlásának módjáról,</w:t>
      </w:r>
    </w:p>
    <w:p w14:paraId="54A23A26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az intézményi jogviszony megszűnésének eseteiről,</w:t>
      </w:r>
    </w:p>
    <w:p w14:paraId="6E9DB192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az intézmény házirendjéről, amelynek egy példánya az ellátást igénybe vevő</w:t>
      </w:r>
    </w:p>
    <w:p w14:paraId="32B23237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részére átadásra került,</w:t>
      </w:r>
    </w:p>
    <w:p w14:paraId="793D2B56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a fizetendő térítési díjról, teljesítési feltételeiről, továbbá a mulasztás</w:t>
      </w:r>
    </w:p>
    <w:p w14:paraId="3AB48DC2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következményeiről,</w:t>
      </w:r>
    </w:p>
    <w:p w14:paraId="3BAF2DB5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az ellátást igénybe vevő jogait és érdekeit képviselő társadalmi szervezetekről.</w:t>
      </w:r>
    </w:p>
    <w:p w14:paraId="4A79579D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C22FA3A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3.1.2.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A jogosult és hozzátartozója az intézménybe való felvételkor köteles</w:t>
      </w:r>
    </w:p>
    <w:p w14:paraId="54E654E4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- nyilatkozni a 3.1.1. pontban leírt tájékoztatásban foglaltak tudomásul vételéről és</w:t>
      </w:r>
    </w:p>
    <w:p w14:paraId="23539628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tiszteletben tartásáról,</w:t>
      </w:r>
    </w:p>
    <w:p w14:paraId="58B44283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- adatokat szolgáltatni az 1993. évi III. törvény által előírt nyilvántartásokhoz,</w:t>
      </w:r>
    </w:p>
    <w:p w14:paraId="16688E75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- nyilatkozni arról, hogy a szociális ellátásra való jogosultság, továbbá a közeli</w:t>
      </w:r>
      <w:r w:rsidR="0063483A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hozzátartozója természetes személyazonosító adataiban beállott változásokat</w:t>
      </w:r>
      <w:r w:rsidR="0063483A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haladéktalanul közli az intézmény vezetőjével,</w:t>
      </w:r>
    </w:p>
    <w:p w14:paraId="442DE370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3.1.3.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Az intézmény vezetője, vagy az általa megbízott személy köteles értesíteni, illetve</w:t>
      </w:r>
      <w:r w:rsidR="0063483A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tájékoztatni az ellátást igénybe vevőt, ill. törvényes képviselőjét és az általa megjelölt</w:t>
      </w:r>
      <w:r w:rsidR="0063483A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hozzátartozóját.</w:t>
      </w:r>
    </w:p>
    <w:p w14:paraId="2F7B1DB9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az ellátást igénybe vevő állapotáról, annak lényeges változásáról,</w:t>
      </w:r>
    </w:p>
    <w:p w14:paraId="21301A7A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egészségügyi intézménybe való beutalásáról,</w:t>
      </w:r>
    </w:p>
    <w:p w14:paraId="4D746CBF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az ellátás biztosításában felmerült akadályoztatásról, az ellátás ideiglenes</w:t>
      </w:r>
      <w:r w:rsidR="0063483A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szüneteltetéséről,</w:t>
      </w:r>
    </w:p>
    <w:p w14:paraId="067CBE98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az áthelyezés kezdeményezéséről, illetőleg kérelmezéséről,</w:t>
      </w:r>
    </w:p>
    <w:p w14:paraId="7AA89393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a díjfizetési hátralék következményeiről, valamint a behajtás érdekében tett</w:t>
      </w:r>
      <w:r w:rsidR="0063483A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intézkedéséről.</w:t>
      </w:r>
    </w:p>
    <w:p w14:paraId="30325DBF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3.1.4.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Az intézmény vezetője köteles gondoskodni az intézményi alkalmazottak titoktartási</w:t>
      </w:r>
      <w:r w:rsidR="0063483A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kötelezettségének megtartásáról, és az ellátást igénybe vevő személyiségi jogainak</w:t>
      </w:r>
      <w:r w:rsidR="0063483A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tiszteletben tartásáról.</w:t>
      </w:r>
    </w:p>
    <w:p w14:paraId="17433F3B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 A szabad mozgás és a kapcsolattartás joga</w:t>
      </w:r>
    </w:p>
    <w:p w14:paraId="09DD81EB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3.2.1.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Az ellátást igénybe vevőnek joga van az intézményen belüli és az intézményen kívüli</w:t>
      </w:r>
      <w:r w:rsidR="0063483A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szabad mozgásra a </w:t>
      </w:r>
      <w:r w:rsidRPr="00A85D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Házirend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ben rögzített kimenőre és szabadságra vonatkozó előírások</w:t>
      </w:r>
      <w:r w:rsidR="0063483A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szerint, figyelemmel a saját és társai nyugalmára, biztonságára. Az ellátást igénybe vevő</w:t>
      </w:r>
      <w:r w:rsidR="0063483A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kijelenti és jelen </w:t>
      </w:r>
      <w:r w:rsidRPr="00A85D3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Megállapodás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aláírásával igazolja, hogy az igénybevételi eljárás során</w:t>
      </w:r>
      <w:r w:rsidR="0063483A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részletes és pontos tájékoztatást kapott az intézményen belüli mozgás, valamint az</w:t>
      </w:r>
      <w:r w:rsidR="0063483A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intézményből történő eltávozás és visszatérés – az intézmény </w:t>
      </w:r>
      <w:r w:rsidRPr="00A85D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Házirend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jében meghatározott –</w:t>
      </w:r>
      <w:r w:rsidR="0063483A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szabályairól.</w:t>
      </w:r>
    </w:p>
    <w:p w14:paraId="11CDD2CA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3.2.2.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Az ellátást igénybe vevőnek joga van családi kapcsolatainak fenntartására, rokonok,</w:t>
      </w:r>
      <w:r w:rsidR="0063483A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látogatók fogadására, a </w:t>
      </w:r>
      <w:r w:rsidRPr="00A85D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Házirend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ben szabályozott módon. A látogatók fogadása során</w:t>
      </w:r>
      <w:r w:rsidR="0063483A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figyelemmel kell lenni az intézményben élő más személyek nyugalmára.</w:t>
      </w:r>
    </w:p>
    <w:p w14:paraId="201C4EA0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Ellátottjogi képviselő</w:t>
      </w:r>
    </w:p>
    <w:p w14:paraId="79010F49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4.1.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Az ellátottjogi képviselő az ellátást igénybe vevő részére </w:t>
      </w:r>
      <w:proofErr w:type="gramStart"/>
      <w:r w:rsidRPr="00A85D31">
        <w:rPr>
          <w:rFonts w:ascii="Times New Roman" w:hAnsi="Times New Roman" w:cs="Times New Roman"/>
          <w:color w:val="000000"/>
          <w:sz w:val="24"/>
          <w:szCs w:val="24"/>
        </w:rPr>
        <w:t>nyújt segítséget</w:t>
      </w:r>
      <w:proofErr w:type="gramEnd"/>
      <w:r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jogai</w:t>
      </w:r>
      <w:r w:rsidR="0063483A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gyakorlásában. Feladatai – különösen – az alábbiak:</w:t>
      </w:r>
    </w:p>
    <w:p w14:paraId="38B46871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megkeresésre, illetve saját kezdeményezésre tájékoztatást nyújthat az ellátást</w:t>
      </w:r>
      <w:r w:rsidR="0063483A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igénybe vevőt érintő legfontosabb alapjogok tekintetében, az intézmény</w:t>
      </w:r>
      <w:r w:rsidR="0063483A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kötelezettségeiről és az ellátást igénybe vevőt érintő jogokról,</w:t>
      </w:r>
    </w:p>
    <w:p w14:paraId="7C1799E1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segíti az ellátást igénybe vevőt, törvényes képviselőjét az ellátással kapcsolatos</w:t>
      </w:r>
      <w:r w:rsidR="0063483A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kérdések, problémák megoldásában, szükség esetén segítséget nyújt az intézmény</w:t>
      </w:r>
      <w:r w:rsidR="0063483A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és az ellátást igénybe vevő között kialakult konfliktus megoldásában,</w:t>
      </w:r>
    </w:p>
    <w:p w14:paraId="30773CFB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segít az ellátást igénybe vevőnek, törvényes képviselőjének panasza</w:t>
      </w:r>
      <w:r w:rsidR="0063483A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megfogalmazásában, kezdeményezheti annak kivizsgálását az intézmény</w:t>
      </w:r>
      <w:r w:rsidR="0063483A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vezetőjénél és fenntartójánál, segítséget nyújt a hatóságokhoz benyújtandó</w:t>
      </w:r>
      <w:r w:rsidR="0063483A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kérelmek, beadványok megfogalmazásában,</w:t>
      </w:r>
    </w:p>
    <w:p w14:paraId="696B46EB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38C8820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eastAsia="SymbolMT" w:hAnsi="Times New Roman" w:cs="Times New Roman"/>
          <w:color w:val="000000"/>
          <w:sz w:val="24"/>
          <w:szCs w:val="24"/>
        </w:rPr>
        <w:lastRenderedPageBreak/>
        <w:t xml:space="preserve">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a jogviszony keletkezése és megszűnése, továbbá az áthelyezés kivételével eljárhat</w:t>
      </w:r>
      <w:r w:rsidR="0063483A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az intézményi ellátással kapcsolatosan az intézmény vezetőjénél, fenntartójánál,</w:t>
      </w:r>
      <w:r w:rsidR="0063483A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illetve az arra illetékes hatóságnál, és ennek során – írásbeli megfogalmazás</w:t>
      </w:r>
      <w:r w:rsidR="0063483A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alapján – képviselheti az ellátást igénybe vevőt, törvényes képviselőjét,</w:t>
      </w:r>
    </w:p>
    <w:p w14:paraId="514F1CE6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az intézmény vezetőjével történt előzetes egyeztetés alapján tájékoztatja a szociális</w:t>
      </w:r>
      <w:r w:rsidR="0063483A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intézményekben foglalkoztatottakat az ellátottak jogairól, továbbá ezen jogok</w:t>
      </w:r>
      <w:r w:rsidR="0063483A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érvényesüléséről és a figyelembevételéről a szakmai munka során,</w:t>
      </w:r>
    </w:p>
    <w:p w14:paraId="63148542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intézkedést kezdeményezhet a fenntartónál a jogszabály sértő gyakorlat</w:t>
      </w:r>
      <w:r w:rsidR="0063483A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megszűntetésére,</w:t>
      </w:r>
    </w:p>
    <w:p w14:paraId="25492FC9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észrevételt tehet az intézményben folytatott gondozási munkára vonatkozóan az</w:t>
      </w:r>
      <w:r w:rsidR="0063483A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intézmény vezetőjénél, amennyiben az ellátottak meghatározott körét érintő</w:t>
      </w:r>
      <w:r w:rsidR="0063483A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jogsértés fennállását észleli intézkedés megtételét kezdeményezheti a hatáskörrel</w:t>
      </w:r>
      <w:r w:rsidR="0063483A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és illetékességgel rendelkező hatóságok felé,</w:t>
      </w:r>
    </w:p>
    <w:p w14:paraId="604AD07A" w14:textId="77777777" w:rsidR="00805D01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a korlátozó intézkedésekre, eljárásokra vonatkozó dokumentációt megvizsgálhatja.</w:t>
      </w:r>
      <w:r w:rsidR="0063483A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68792AC" w14:textId="77777777" w:rsidR="00A85D31" w:rsidRPr="00A85D31" w:rsidRDefault="00A85D31" w:rsidP="00A85D3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4EBFE5" w14:textId="37E71118" w:rsidR="00A85D31" w:rsidRPr="00A85D31" w:rsidRDefault="00A85D31" w:rsidP="00A85D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D31">
        <w:rPr>
          <w:rFonts w:ascii="Times New Roman" w:hAnsi="Times New Roman" w:cs="Times New Roman"/>
          <w:b/>
          <w:sz w:val="24"/>
          <w:szCs w:val="24"/>
        </w:rPr>
        <w:t xml:space="preserve">Ellátottjogi képviselő: </w:t>
      </w:r>
    </w:p>
    <w:p w14:paraId="65247C0C" w14:textId="77777777" w:rsidR="00A85D31" w:rsidRPr="00A85D31" w:rsidRDefault="00A85D31" w:rsidP="00A85D31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A85D31">
        <w:rPr>
          <w:rFonts w:ascii="Times New Roman" w:hAnsi="Times New Roman" w:cs="Times New Roman"/>
          <w:sz w:val="24"/>
          <w:szCs w:val="24"/>
        </w:rPr>
        <w:t>Telefonszám: +36(1) 8969000</w:t>
      </w:r>
    </w:p>
    <w:p w14:paraId="43B7B99E" w14:textId="77777777" w:rsidR="00A85D31" w:rsidRPr="00A85D31" w:rsidRDefault="00A85D31" w:rsidP="00A85D31">
      <w:pPr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85D31">
        <w:rPr>
          <w:rFonts w:ascii="Times New Roman" w:hAnsi="Times New Roman" w:cs="Times New Roman"/>
          <w:sz w:val="24"/>
          <w:szCs w:val="24"/>
        </w:rPr>
        <w:t xml:space="preserve">Web:   </w:t>
      </w:r>
      <w:proofErr w:type="gramEnd"/>
      <w:r w:rsidRPr="00A85D31">
        <w:rPr>
          <w:rFonts w:ascii="Times New Roman" w:hAnsi="Times New Roman" w:cs="Times New Roman"/>
          <w:sz w:val="24"/>
          <w:szCs w:val="24"/>
        </w:rPr>
        <w:t>www.ijsz.hu</w:t>
      </w:r>
    </w:p>
    <w:p w14:paraId="6B0B6129" w14:textId="1B834659" w:rsidR="00805D01" w:rsidRPr="00A85D31" w:rsidRDefault="00A85D31" w:rsidP="00A85D31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5D31">
        <w:rPr>
          <w:rFonts w:ascii="Times New Roman" w:hAnsi="Times New Roman" w:cs="Times New Roman"/>
          <w:sz w:val="24"/>
          <w:szCs w:val="24"/>
        </w:rPr>
        <w:t xml:space="preserve"> Levelezési cím: 1365 Budapest, Pf. 646.</w:t>
      </w:r>
    </w:p>
    <w:p w14:paraId="38167BDD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Az intézmény szolgáltatásai</w:t>
      </w:r>
    </w:p>
    <w:p w14:paraId="519AA6E6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Az átmeneti elhelyezést nyújtó intézményi ellátásra legfeljebb egy évig kerül sor. Az egy év</w:t>
      </w:r>
      <w:r w:rsidR="0063483A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elteltét megelőzően az intézmény vezetője megvizsgálja, hogy az ellátást igénybe vevő</w:t>
      </w:r>
      <w:r w:rsidR="0063483A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családi környezetébe visszahelyezhető-e, illetve ellátása személyes gondoskodás útján</w:t>
      </w:r>
      <w:r w:rsidR="0063483A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biztosítható e. Amennyiben az ellátást igénybe vevő családi környezetébe nem helyezhető</w:t>
      </w:r>
      <w:r w:rsidR="0063483A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vissza, az intézmény vezetője az ellátás időtartamát további egy évvel meghosszabbítja.</w:t>
      </w:r>
    </w:p>
    <w:p w14:paraId="09BC5FA8" w14:textId="77777777" w:rsidR="00805D01" w:rsidRPr="00A85D31" w:rsidRDefault="00805D01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177F539" w14:textId="26927203" w:rsidR="00805D01" w:rsidRPr="00A85D31" w:rsidRDefault="00805D01" w:rsidP="00805D01">
      <w:pPr>
        <w:tabs>
          <w:tab w:val="left" w:pos="1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501A8B0" w14:textId="1B511AA5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5.1. Szolgáltatások</w:t>
      </w:r>
    </w:p>
    <w:p w14:paraId="1BB12754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Az intézmény a Szt. 80.§-a értelmében biztosítja:</w:t>
      </w:r>
    </w:p>
    <w:p w14:paraId="763E8E9D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a napi huszonnégy órás szolgálatot,</w:t>
      </w:r>
    </w:p>
    <w:p w14:paraId="58F219B7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a lakhatást, valamint a folyamatos fűtés- és melegvíz-szolgáltatást, világítást,</w:t>
      </w:r>
    </w:p>
    <w:p w14:paraId="5AD164E9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a napi legalább ötszöri étkeztetést, melyből legalább egy alkalommal meleg ételt,</w:t>
      </w:r>
    </w:p>
    <w:p w14:paraId="2E1919E9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orvosi javaslatra, az orvos előírásainak megfelelő étkezési lehetőségeket (pl.</w:t>
      </w:r>
      <w:r w:rsidR="0063483A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diéta), amennyiben azt az ellátást igénybe vevő egészségi állapota indokolja,</w:t>
      </w:r>
    </w:p>
    <w:p w14:paraId="1403BC44" w14:textId="77777777" w:rsidR="0063483A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az ellátást igénybe vevő az intézményben saját ruházatát és textíliáját használja.</w:t>
      </w:r>
      <w:r w:rsidR="0063483A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E5A2E27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Ha az ellátott megfelelő mennyiségű és minőségű saját ruházattal nem rendelkezik</w:t>
      </w:r>
      <w:r w:rsidR="0063483A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a teljes körű ellátás részeként nyújtott ruházat legalább három váltás fehérneműt és</w:t>
      </w:r>
      <w:r w:rsidR="0063483A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hálóruhát, valamint az évszaknak megfelelő legalább két váltás felső ruházatot és</w:t>
      </w:r>
      <w:r w:rsidR="0063483A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utcai cipőt – szükség szerint más lábbelit – tartalmaz. Továbbá az 1/2000. </w:t>
      </w:r>
      <w:proofErr w:type="spellStart"/>
      <w:r w:rsidRPr="00A85D31">
        <w:rPr>
          <w:rFonts w:ascii="Times New Roman" w:hAnsi="Times New Roman" w:cs="Times New Roman"/>
          <w:color w:val="000000"/>
          <w:sz w:val="24"/>
          <w:szCs w:val="24"/>
        </w:rPr>
        <w:t>SzCsM</w:t>
      </w:r>
      <w:proofErr w:type="spellEnd"/>
      <w:r w:rsidR="0063483A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rendelet 49. §-a értelmében három váltás ágyneműt, a tisztálkodást segítő három</w:t>
      </w:r>
      <w:r w:rsidR="00A81BBD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váltás textíliát, valamint a tisztálkodáshoz szükséges anyagokat, eszközöket</w:t>
      </w:r>
      <w:r w:rsidR="00A81BBD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szükség szerint biztosítja.</w:t>
      </w:r>
    </w:p>
    <w:p w14:paraId="14A989E1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a ruházat, illetve textília tisztítását és javítását a </w:t>
      </w:r>
      <w:r w:rsidRPr="00A85D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Házirend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ben meghatározott</w:t>
      </w:r>
      <w:r w:rsidR="00A81BBD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módon,</w:t>
      </w:r>
    </w:p>
    <w:p w14:paraId="471B2C05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az egészségügyi ellátást, melynek keretében gondoskodik az ellátást igénybe vevő</w:t>
      </w:r>
      <w:r w:rsidR="00A81BBD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egészségmegőrzését szolgáló felvilágosításáról, orvosi ellátásáról, szükség szerinti</w:t>
      </w:r>
      <w:r w:rsidR="00A81BBD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alapápolásáról, az otthoni szakápolási tevékenységről szóló 20/1996. (VII.26.) NM</w:t>
      </w:r>
      <w:r w:rsidR="00A81BBD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rendeletben meghatározott szakápolási tevékenységek kivételével, ennek körében</w:t>
      </w:r>
      <w:r w:rsidR="00A81BBD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különösen a személyi higiéné biztosításáról, a gyógyszerezésről, az étkezésben, a</w:t>
      </w:r>
      <w:r w:rsidR="00A81BBD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folyadékpótlásban, a hely- és helyzetváltoztatásban, valamint a kontinenciában</w:t>
      </w:r>
      <w:r w:rsidR="00A81BBD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való segítségnyújtásról, a szakorvosi, illetve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lastRenderedPageBreak/>
        <w:t>sürgősségi ellátásához való</w:t>
      </w:r>
      <w:r w:rsidR="00A81BBD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hozzájutásáról, kórházi kezeléséhez való hozzájutásáról, e rendeletben</w:t>
      </w:r>
      <w:r w:rsidR="00A81BBD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meghatározott gyógyszerellátásáról.</w:t>
      </w:r>
    </w:p>
    <w:p w14:paraId="787486E4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intézményünk térítésmentesen az 1/2000. (I.7.) </w:t>
      </w:r>
      <w:proofErr w:type="spellStart"/>
      <w:r w:rsidRPr="00A85D31">
        <w:rPr>
          <w:rFonts w:ascii="Times New Roman" w:hAnsi="Times New Roman" w:cs="Times New Roman"/>
          <w:color w:val="000000"/>
          <w:sz w:val="24"/>
          <w:szCs w:val="24"/>
        </w:rPr>
        <w:t>SzCsM</w:t>
      </w:r>
      <w:proofErr w:type="spellEnd"/>
      <w:r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rendelet 52.§ (2) pontjában</w:t>
      </w:r>
      <w:r w:rsidR="00A81BBD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meghatározott gyógyszercsoportokból a háziorvos, kezelőorvos javaslata alapján</w:t>
      </w:r>
      <w:r w:rsidR="00A81BBD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egyféle gyógyszert biztosít térítésmentesen, amely azonban havonta</w:t>
      </w:r>
      <w:r w:rsidR="00A81BBD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felülvizsgálatra kerül. Az alapgyógyszerkészlet aktuális listájának egy példánya</w:t>
      </w:r>
      <w:r w:rsidR="00A81BBD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jelen Megállapodás aláírásával egyidejűleg az ellátást igénybevevő részére</w:t>
      </w:r>
      <w:r w:rsidR="00A81BBD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átadásra került.</w:t>
      </w:r>
    </w:p>
    <w:p w14:paraId="2967D92F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az egészségügyi ellátás keretében az intézmény az alapgyógyszerkészletbe,</w:t>
      </w:r>
      <w:r w:rsidR="00A81BBD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valamint a rendszeres és eseti egyéni gyógyszerszükséglet körébe tartozó</w:t>
      </w:r>
      <w:r w:rsidR="00A81BBD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gyógyszerek, közül elsősorban a közgyógyellátási igazolványra felírható, illetve a</w:t>
      </w:r>
      <w:r w:rsidR="00A81BBD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társadalombiztosítás által támogatott gyógyszert biztosítja.</w:t>
      </w:r>
    </w:p>
    <w:p w14:paraId="10039966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az ellátást </w:t>
      </w:r>
      <w:proofErr w:type="spellStart"/>
      <w:r w:rsidRPr="00A85D31">
        <w:rPr>
          <w:rFonts w:ascii="Times New Roman" w:hAnsi="Times New Roman" w:cs="Times New Roman"/>
          <w:color w:val="000000"/>
          <w:sz w:val="24"/>
          <w:szCs w:val="24"/>
        </w:rPr>
        <w:t>igénybevevő</w:t>
      </w:r>
      <w:proofErr w:type="spellEnd"/>
      <w:r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költségén az alapgyógyszerkészlet körébe tartozó</w:t>
      </w:r>
      <w:r w:rsidR="00A81BBD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gyógyszereken túlmenően felmerülő egyéni gyógyszerszükséglet költségét.</w:t>
      </w:r>
    </w:p>
    <w:p w14:paraId="75208FCE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az ellátást igénybe vevő mentálhigiénés ellátását, melynek keretében biztosítja –</w:t>
      </w:r>
      <w:r w:rsidR="00A81BBD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többek között</w:t>
      </w:r>
    </w:p>
    <w:p w14:paraId="7D39C30D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o a személyre szabott bánásmódot,</w:t>
      </w:r>
    </w:p>
    <w:p w14:paraId="2BFCB53F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o a konfliktushelyzetek kialakulásának megelőzése érdekében az egyéni,</w:t>
      </w:r>
      <w:r w:rsidR="00A81BBD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csoportos megbeszélést,</w:t>
      </w:r>
    </w:p>
    <w:p w14:paraId="18C1FE8B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o a szabadidő kulturált eltöltésének feltételeit,</w:t>
      </w:r>
    </w:p>
    <w:p w14:paraId="654EC700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o az ellátottak családi és társadalmi kapcsolatai fenntartásának feltételeit,</w:t>
      </w:r>
    </w:p>
    <w:p w14:paraId="1A354729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o a gondozási, illetve rehabilitációs tervek megvalósítását,</w:t>
      </w:r>
    </w:p>
    <w:p w14:paraId="08F7A28D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o a hitélet gyakorlásának feltételeit, és</w:t>
      </w:r>
    </w:p>
    <w:p w14:paraId="1F23A69C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o segíti, támogatja az intézményen belüli kis közösségek, társas kapcsolatok</w:t>
      </w:r>
      <w:r w:rsidR="00A81BBD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kialakulását és működését.</w:t>
      </w:r>
    </w:p>
    <w:p w14:paraId="35BB68AB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az intézmény az ellátottak meglévő képességeinek szinten tartása és fejlesztése</w:t>
      </w:r>
      <w:r w:rsidR="00A81BBD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érdekében szocioterápiás foglalkozásokat szervez.</w:t>
      </w:r>
    </w:p>
    <w:p w14:paraId="71AB3239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az ellátást igénybe vevő korának, egészégi állapotának, képességeinek és egyéni</w:t>
      </w:r>
      <w:r w:rsidR="00A81BBD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adottságainak figyelembevételével szervezünk</w:t>
      </w:r>
    </w:p>
    <w:p w14:paraId="4FB2A732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- aktivitást segítő fizikai tevékenységeket,</w:t>
      </w:r>
    </w:p>
    <w:p w14:paraId="13C517FC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- szellemi, szórakoztató tevékenységeket,</w:t>
      </w:r>
    </w:p>
    <w:p w14:paraId="0B35EAD4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- kulturális tevékenységeket.</w:t>
      </w:r>
    </w:p>
    <w:p w14:paraId="2E7E770C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Alapfeladatot meghaladóan is szervez az intézmény</w:t>
      </w:r>
    </w:p>
    <w:p w14:paraId="44A9CB65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programokat (rendezvények, kirándulások),</w:t>
      </w:r>
    </w:p>
    <w:p w14:paraId="40ECB8D5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szolgáltatásokat (pl. fodrászat), amelyekért a házirendben szabályozott módon kell</w:t>
      </w:r>
      <w:r w:rsidR="00A81BBD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térítést fizetni.</w:t>
      </w:r>
    </w:p>
    <w:p w14:paraId="547BA6BC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A vonatkozó jogszabályokban előírt feltételeken túli szolgáltatások, átlagos feltételeket</w:t>
      </w:r>
      <w:r w:rsidR="00A81BBD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meghaladó ellátotti igények költségeit az intézmény nem viseli, erre külön szerződés köthető.</w:t>
      </w:r>
    </w:p>
    <w:p w14:paraId="2EC45512" w14:textId="77777777" w:rsidR="00805D01" w:rsidRPr="00A85D31" w:rsidRDefault="00805D01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6B84E98" w14:textId="420757E9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5.2. Az érték- és vagyonmegőrzés</w:t>
      </w:r>
    </w:p>
    <w:p w14:paraId="07ABDDF6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5.2.1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. Az intézmény nem korlátozhatja az ellátottat a személyes tulajdonát képező tárgyai.</w:t>
      </w:r>
      <w:r w:rsidR="00A81BBD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illetve mindennapi használati tárgyai használatában, kivéve a házirendben meghatározott azon</w:t>
      </w:r>
    </w:p>
    <w:p w14:paraId="676ED771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tárgyak körét, amelyek veszélyt jelenthetnek az intézményben élők testi épségére. A</w:t>
      </w:r>
      <w:r w:rsidR="00A81BBD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veszélyeztető tárgyak körét, ezen tárgyak birtoklásának feltételeit, illetve ellenőrzését a</w:t>
      </w:r>
      <w:r w:rsidR="00A81BBD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házirend szabályozza. A korlátozás azonban nem érintheti a mindennapi használati tárgyakat.</w:t>
      </w:r>
    </w:p>
    <w:p w14:paraId="224C0948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5.2.2.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Az intézmény vezetője köteles gondoskodni az ellátást igénybe vevőnek az</w:t>
      </w:r>
      <w:r w:rsidR="00A81BBD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intézménybe bevitt vagyontárgyainak, személyes tárgyainak és értékeinek megfelelő és –</w:t>
      </w:r>
      <w:r w:rsidR="00A81BBD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szükség esetén – biztonságos elhelyezéséről. Az intézmény a házirendben szabályozhatja –</w:t>
      </w:r>
      <w:r w:rsidR="00A81BBD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figyelemmel a raktározási és elhelyezési lehetőségekre- hogy az egyes ellátást igénybe</w:t>
      </w:r>
      <w:r w:rsidR="00A81BBD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vevők</w:t>
      </w:r>
      <w:r w:rsidR="00A81BBD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milyen nagyságú, illetve milyen mennyiségű, az intézményi élethez szükséges, azzal</w:t>
      </w:r>
      <w:r w:rsidR="00A81BBD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összefüggő személyes tárgy intézménybe történő bevitelére jogosultak. Ezen kívül a vagyon</w:t>
      </w:r>
      <w:r w:rsidR="00A81BBD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és</w:t>
      </w:r>
      <w:r w:rsidR="00A81BBD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értékmegőrzés nem korlátozható arra való hivatkozással, hogy az intézmény nem tud</w:t>
      </w:r>
      <w:r w:rsidR="00A81BBD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megfelelő feltételeket kialakítani a megőrzésre.</w:t>
      </w:r>
    </w:p>
    <w:p w14:paraId="5A0CD2F7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lastRenderedPageBreak/>
        <w:t>Amennyiben az ellátást igénybe vevő vagyontárgya vagy értéktárgya a megőrzés</w:t>
      </w:r>
      <w:r w:rsidR="00A81BBD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szempontjából speciális feltételeket igényel, az intézmény köteles segítséget nyújtani az</w:t>
      </w:r>
      <w:r w:rsidR="00A81BBD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ellátást igénybe vevő részére a megfelelő elhelyezéséhez, illetve annak igénybevételéhez vagy</w:t>
      </w:r>
      <w:r w:rsidR="00A81BBD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eléréséhez, aminek költsége az ellátottat terheli.</w:t>
      </w:r>
    </w:p>
    <w:p w14:paraId="39063655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5.2.3.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A személyes szükséglet körébe tartozik különösen az intézményi ellátást meghaladó</w:t>
      </w:r>
      <w:r w:rsidR="00E01EE6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mennyiségű vagy minőségű élelmezés, ruházat, valamint textília. A felsoroltakon kívül</w:t>
      </w:r>
      <w:r w:rsidR="00E01EE6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személyes szükségletek kielégítését szolgálja még a személyes használati tárgy (pl. televízió,</w:t>
      </w:r>
      <w:r w:rsidR="00E01EE6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magnetofon, rádió, hűtőszekrény) és szolgáltatás (pl. fodrász, kirándulás, kulturális program)</w:t>
      </w:r>
      <w:r w:rsidR="00E01EE6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is.</w:t>
      </w:r>
    </w:p>
    <w:p w14:paraId="3E5F243C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5.2.4.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Az érték- és vagyonmegőrzésre átvett tárgyak átvételének és kiadásának részletes</w:t>
      </w:r>
      <w:r w:rsidR="00E01EE6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szabályait a házirend tartalmazza.</w:t>
      </w:r>
    </w:p>
    <w:p w14:paraId="51CA926E" w14:textId="77777777" w:rsidR="00805D01" w:rsidRPr="00A85D31" w:rsidRDefault="00805D01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2FDE4F7" w14:textId="3D005BB2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Az ellátásért fizetendő térítési díj</w:t>
      </w:r>
    </w:p>
    <w:p w14:paraId="4145C966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A személyes gondoskodást nyújtó ellátásért térítési díjat kell fizetni.</w:t>
      </w:r>
    </w:p>
    <w:p w14:paraId="2D4C1696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 térítési díjat az alábbi személyek kötelesek megfizetni:</w:t>
      </w:r>
    </w:p>
    <w:p w14:paraId="5B0B4BBC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az ellátást igénybevevő jogosult,</w:t>
      </w:r>
    </w:p>
    <w:p w14:paraId="5B6563EE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a szülői felügyeleti joggal rendelkező törvényes képviselő,</w:t>
      </w:r>
    </w:p>
    <w:p w14:paraId="5BB78C3B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a jogosultnak az a házastársa, élettársa, </w:t>
      </w:r>
      <w:proofErr w:type="spellStart"/>
      <w:r w:rsidRPr="00A85D31">
        <w:rPr>
          <w:rFonts w:ascii="Times New Roman" w:hAnsi="Times New Roman" w:cs="Times New Roman"/>
          <w:color w:val="000000"/>
          <w:sz w:val="24"/>
          <w:szCs w:val="24"/>
        </w:rPr>
        <w:t>egyeneságbeli</w:t>
      </w:r>
      <w:proofErr w:type="spellEnd"/>
      <w:r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rokona, örökbe fogadott</w:t>
      </w:r>
      <w:r w:rsidR="00E01EE6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gyermeke, örökbe fogadó szülője, akinek családjában az egy főre jutó jövedelem a</w:t>
      </w:r>
      <w:r w:rsidR="00E01EE6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tartási kötelezettség teljesítése mellett meghaladja az öregségi nyugdíj mindenkori</w:t>
      </w:r>
      <w:r w:rsidR="00E01EE6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legkisebb összegének két és félszeresét,</w:t>
      </w:r>
    </w:p>
    <w:p w14:paraId="2B8BAD6B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a jogosult tartását szerződésben vállaló személy,</w:t>
      </w:r>
    </w:p>
    <w:p w14:paraId="2888B09F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a jogosult tartására bíróság által kötelezett személy.</w:t>
      </w:r>
    </w:p>
    <w:p w14:paraId="1EEC99EE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Az intézményi térítési díj a személyes gondoskodás körébe tartozó szociális ellátások</w:t>
      </w:r>
      <w:r w:rsidR="00E01EE6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ellenértékekeként megállapított összeg. Az intézményi térítési díjat a fenntartó tárgyév április</w:t>
      </w:r>
      <w:r w:rsidR="00E01EE6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1-jéig állapítja meg. Az intézményi térítési díj összege nem haladhatja meg a szolgáltatási</w:t>
      </w:r>
      <w:r w:rsidR="00E01EE6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önköltséget.</w:t>
      </w:r>
    </w:p>
    <w:p w14:paraId="75DA14F3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Az intézményi térítési díj év közben egy alkalommal korrigálható. Az intézményi térítési díjat</w:t>
      </w:r>
    </w:p>
    <w:p w14:paraId="4A62B825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integrált intézmény esetében is szolgáltatásonként kell meghatározni, ilyen esetben az</w:t>
      </w:r>
      <w:r w:rsidR="00E01EE6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önköltség számítása során a közös költségelemeket a szolgáltatásonkénti közvetlen költségek</w:t>
      </w:r>
      <w:r w:rsidR="00E01EE6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arányában kell megosztani.</w:t>
      </w:r>
    </w:p>
    <w:p w14:paraId="483F45AC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A kötelezett által fizetendő térítési díj összegét (a továbbiakban: személyi térítési díj) az</w:t>
      </w:r>
      <w:r w:rsidR="00E01EE6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intézményvezető konkrét összegben állapítja meg, és arról az ellátást igénylőt a megállapodás</w:t>
      </w:r>
    </w:p>
    <w:p w14:paraId="3E60B658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megkötésékor írásban tájékoztatja. A személyi térítési díj nem haladhatja meg az intézményi</w:t>
      </w:r>
    </w:p>
    <w:p w14:paraId="1F402629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térítési díj összegét.</w:t>
      </w:r>
    </w:p>
    <w:p w14:paraId="7B04C4B7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A térítési díj felülvizsgálata során megállapított új személyi térítési díj megfizetésének</w:t>
      </w:r>
      <w:r w:rsidR="00E01EE6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időpontjáról az intézmény fenntartója rendelkezik.</w:t>
      </w:r>
    </w:p>
    <w:p w14:paraId="00FB87D0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A térítési díjat az </w:t>
      </w:r>
      <w:proofErr w:type="gramStart"/>
      <w:r w:rsidRPr="00A85D31">
        <w:rPr>
          <w:rFonts w:ascii="Times New Roman" w:hAnsi="Times New Roman" w:cs="Times New Roman"/>
          <w:color w:val="000000"/>
          <w:sz w:val="24"/>
          <w:szCs w:val="24"/>
        </w:rPr>
        <w:t>igénybe vétel</w:t>
      </w:r>
      <w:proofErr w:type="gramEnd"/>
      <w:r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napjától havonként a tárgyhónapot követő hónap 10. napjáig</w:t>
      </w:r>
      <w:r w:rsidR="00E01EE6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kell befizetni az intézmény részére. A térítési díjfizetési kötelezettséget az intézmény által</w:t>
      </w:r>
      <w:r w:rsidR="00E01EE6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biztosított csekken vagy az intézmény számlájára átutalva kell teljesíteni.</w:t>
      </w:r>
    </w:p>
    <w:p w14:paraId="053C36A5" w14:textId="77777777" w:rsidR="00805D01" w:rsidRPr="00A85D31" w:rsidRDefault="00805D01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C95D642" w14:textId="63606CD6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személyi térítési díj</w:t>
      </w:r>
    </w:p>
    <w:p w14:paraId="2B497573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Átmeneti intézményi ellátás esetén az intézményi ellátásért fizetendő személyi térítési</w:t>
      </w:r>
      <w:r w:rsidR="00E01EE6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díj meghatározása során meg kell állapítani az ellátást igénylőre vonatkozó</w:t>
      </w:r>
      <w:r w:rsidR="00E01EE6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jövedelemhányadot. A jövedelemhányad nem haladhatja meg az ellátott havi</w:t>
      </w:r>
      <w:r w:rsidR="00E01EE6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jövedelmének</w:t>
      </w:r>
      <w:r w:rsidR="00E01EE6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60%-át átmeneti elhelyezést nyújtó intézmények esetén.</w:t>
      </w:r>
    </w:p>
    <w:p w14:paraId="3C2B890E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Átmeneti intézményi ellátás esetén a személyi térítési díj az intézményi térítési díjjal</w:t>
      </w:r>
      <w:r w:rsidR="00E01EE6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megegyező összeg, ha a jövedelemhányad eléri vagy meghaladja az intézményi térítési</w:t>
      </w:r>
      <w:r w:rsidR="00E01EE6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díj összegét.</w:t>
      </w:r>
    </w:p>
    <w:p w14:paraId="6D35B47A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Az intézmény vezetője az intézményi ellátás nyújtásának megkezdését megelőzően</w:t>
      </w:r>
      <w:r w:rsidR="00E01EE6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megvizsgálja az ellátást igénylő havi jövedelmét átmeneti elhelyezést nyújtó</w:t>
      </w:r>
      <w:r w:rsidR="00E01EE6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intézmény esetén.</w:t>
      </w:r>
    </w:p>
    <w:p w14:paraId="405996B8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eastAsia="SymbolMT" w:hAnsi="Times New Roman" w:cs="Times New Roman"/>
          <w:color w:val="000000"/>
          <w:sz w:val="24"/>
          <w:szCs w:val="24"/>
        </w:rPr>
        <w:lastRenderedPageBreak/>
        <w:t xml:space="preserve">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Az ellátást igénylő, az ellátott vagy a térítési díjat megfizető más személy, írásban</w:t>
      </w:r>
      <w:r w:rsidR="00E01EE6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vállalhatja a mindenkori intézményi térítési díjjal azonos személyi térítési díj</w:t>
      </w:r>
      <w:r w:rsidR="00E01EE6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megfizetését. Ebben az esetben az Szt. 116.§ (1) és (3) bekezdésében, valamint az Szt.</w:t>
      </w:r>
    </w:p>
    <w:p w14:paraId="47F7E7FC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117.§ -ban és a 117/A.§ (</w:t>
      </w:r>
      <w:proofErr w:type="gramStart"/>
      <w:r w:rsidRPr="00A85D31">
        <w:rPr>
          <w:rFonts w:ascii="Times New Roman" w:hAnsi="Times New Roman" w:cs="Times New Roman"/>
          <w:color w:val="000000"/>
          <w:sz w:val="24"/>
          <w:szCs w:val="24"/>
        </w:rPr>
        <w:t>1)-</w:t>
      </w:r>
      <w:proofErr w:type="gramEnd"/>
      <w:r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(2) bekezdésében foglaltakat nem kell alkalmazni,</w:t>
      </w:r>
      <w:r w:rsidR="00E01EE6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továbbá nem kell elvégezni az Szt. 119/C.§-a szerinti jövedelemvizsgálatot,</w:t>
      </w:r>
      <w:r w:rsidR="00E01EE6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ugyanakkor biztosítani kell, hogy az ellátást ilyen módon igénylő érintett ne kerüljön</w:t>
      </w:r>
      <w:r w:rsidR="00E01EE6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előnyösebb helyzetbe, mintha a vállalást ő vagy a térítési díjat megfizető más személy</w:t>
      </w:r>
      <w:r w:rsidR="00E01EE6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nem tenné meg.</w:t>
      </w:r>
    </w:p>
    <w:p w14:paraId="61BCC5E2" w14:textId="77777777" w:rsidR="00805D01" w:rsidRPr="00A85D31" w:rsidRDefault="00805D01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C8B91E8" w14:textId="720916CE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Költőpénz</w:t>
      </w:r>
    </w:p>
    <w:p w14:paraId="61691F36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A bentlakásos intézményekben, jövedelemmel nem rendelkező 16 év fölötti ellátottak részére,</w:t>
      </w:r>
    </w:p>
    <w:p w14:paraId="18DF41B9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személyes szükségleteik fedezésére az intézmény költőpénzt biztosít. Költőpénzt kell</w:t>
      </w:r>
      <w:r w:rsidR="00E01EE6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biztosítani annak az ellátottnak is, aki helyett a térítési díjat jövedelem hiányában kizárólag a</w:t>
      </w:r>
      <w:r w:rsidR="00E01EE6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tartásra köteles és képes személy fizeti, illetve a térítési díjat vagyona terhére állapították meg.</w:t>
      </w:r>
    </w:p>
    <w:p w14:paraId="47E90749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Ha vagyonnal rendelkező ellátottnak költőpénzt állapítanak meg, a költőpénz terhelését a</w:t>
      </w:r>
      <w:r w:rsidR="00E01EE6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térítési díjra vonatkozó szabályok szerint kell elrendelni.</w:t>
      </w:r>
    </w:p>
    <w:p w14:paraId="51C95462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A költőpénz havi összege nem lehet kevesebb a tárgyév január 1-jén érvényes öregségi</w:t>
      </w:r>
      <w:r w:rsidR="00E01EE6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nyugdíj legkisebb összegének 20%-ánál, ha a térítési díjat úgy állapították meg, hogy az</w:t>
      </w:r>
      <w:r w:rsidR="00E01EE6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vagyont is terhel, 30%-ánál. Legalább a költőpénz összegére kell kiegészíteni az ellátottnak</w:t>
      </w:r>
      <w:r w:rsidR="00E01EE6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ezt az összeget el nem érő jövedelmét</w:t>
      </w:r>
    </w:p>
    <w:p w14:paraId="33B71DC7" w14:textId="77777777" w:rsidR="00F67E9A" w:rsidRPr="00A85D31" w:rsidRDefault="00F67E9A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FE1D88" w14:textId="77777777" w:rsidR="00F67E9A" w:rsidRPr="00A85D31" w:rsidRDefault="00F67E9A" w:rsidP="00F67E9A">
      <w:pPr>
        <w:pStyle w:val="Nincstrkz"/>
        <w:jc w:val="both"/>
        <w:rPr>
          <w:rFonts w:ascii="Times New Roman" w:hAnsi="Times New Roman"/>
          <w:b/>
          <w:bCs/>
          <w:sz w:val="24"/>
          <w:szCs w:val="24"/>
          <w:lang w:val="hu-HU"/>
        </w:rPr>
      </w:pPr>
      <w:r w:rsidRPr="00A85D31">
        <w:rPr>
          <w:rFonts w:ascii="Times New Roman" w:hAnsi="Times New Roman"/>
          <w:b/>
          <w:bCs/>
          <w:sz w:val="24"/>
          <w:szCs w:val="24"/>
          <w:lang w:val="hu-HU"/>
        </w:rPr>
        <w:t xml:space="preserve">2020. január 01-től a </w:t>
      </w:r>
      <w:proofErr w:type="spellStart"/>
      <w:r w:rsidRPr="00A85D31">
        <w:rPr>
          <w:rFonts w:ascii="Times New Roman" w:hAnsi="Times New Roman"/>
          <w:b/>
          <w:bCs/>
          <w:sz w:val="24"/>
          <w:szCs w:val="24"/>
          <w:lang w:val="hu-HU"/>
        </w:rPr>
        <w:t>Tr</w:t>
      </w:r>
      <w:proofErr w:type="spellEnd"/>
      <w:r w:rsidRPr="00A85D31">
        <w:rPr>
          <w:rFonts w:ascii="Times New Roman" w:hAnsi="Times New Roman"/>
          <w:b/>
          <w:bCs/>
          <w:sz w:val="24"/>
          <w:szCs w:val="24"/>
          <w:lang w:val="hu-HU"/>
        </w:rPr>
        <w:t>. 3. § (1) bekezdés f) pontja szerint az intézményi térítési díjat és a személyi térítési díjat bentlakásos intézményi ellátás esetén csak ellátási napra kell meghatározni.</w:t>
      </w:r>
    </w:p>
    <w:p w14:paraId="39BFB3C3" w14:textId="77777777" w:rsidR="00F67E9A" w:rsidRPr="00A85D31" w:rsidRDefault="00F67E9A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A601304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Fentiek alapján az intézményvezető a fi</w:t>
      </w:r>
      <w:r w:rsidR="00F67E9A" w:rsidRPr="00A85D31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etendő </w:t>
      </w:r>
      <w:r w:rsidRPr="00A85D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személyi térítési díjat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(……</w:t>
      </w:r>
      <w:proofErr w:type="gramStart"/>
      <w:r w:rsidRPr="00A85D31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Pr="00A85D31">
        <w:rPr>
          <w:rFonts w:ascii="Times New Roman" w:hAnsi="Times New Roman" w:cs="Times New Roman"/>
          <w:color w:val="000000"/>
          <w:sz w:val="24"/>
          <w:szCs w:val="24"/>
        </w:rPr>
        <w:t>Ft/ nap)</w:t>
      </w:r>
      <w:r w:rsidR="00E01EE6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összegben állapítja meg, melynek megfizetése az alábbiak szerint történik (a kívánt rész</w:t>
      </w:r>
      <w:r w:rsidR="00E01EE6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kitöltendő, illetve aláhúzandó):</w:t>
      </w:r>
    </w:p>
    <w:p w14:paraId="22C62565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 Ft/nap összegű </w:t>
      </w:r>
      <w:r w:rsidRPr="00A85D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személyi térítési díjból</w:t>
      </w:r>
      <w:r w:rsidR="00E01EE6" w:rsidRPr="00A85D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Ft/nap</w:t>
      </w:r>
      <w:r w:rsidR="00F67E9A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összeget az ellátást igénybe</w:t>
      </w:r>
      <w:r w:rsidR="00E01EE6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vevő fizet meg a rendszeres</w:t>
      </w:r>
      <w:r w:rsidR="00E01EE6" w:rsidRPr="00A85D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havi jövedelméből,</w:t>
      </w:r>
      <w:r w:rsidR="00E01EE6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 Ft/nap összeget az ellátást </w:t>
      </w:r>
      <w:proofErr w:type="spellStart"/>
      <w:r w:rsidRPr="00A85D31">
        <w:rPr>
          <w:rFonts w:ascii="Times New Roman" w:hAnsi="Times New Roman" w:cs="Times New Roman"/>
          <w:color w:val="000000"/>
          <w:sz w:val="24"/>
          <w:szCs w:val="24"/>
        </w:rPr>
        <w:t>igénybevevő</w:t>
      </w:r>
      <w:proofErr w:type="spellEnd"/>
      <w:r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tartására</w:t>
      </w:r>
      <w:r w:rsidR="00E01EE6" w:rsidRPr="00A85D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jogszabály, szerződés vagy bírósági határozat alapján köteles és képes személy(</w:t>
      </w:r>
      <w:proofErr w:type="spellStart"/>
      <w:r w:rsidRPr="00A85D31">
        <w:rPr>
          <w:rFonts w:ascii="Times New Roman" w:hAnsi="Times New Roman" w:cs="Times New Roman"/>
          <w:color w:val="000000"/>
          <w:sz w:val="24"/>
          <w:szCs w:val="24"/>
        </w:rPr>
        <w:t>ek</w:t>
      </w:r>
      <w:proofErr w:type="spellEnd"/>
      <w:r w:rsidRPr="00A85D31">
        <w:rPr>
          <w:rFonts w:ascii="Times New Roman" w:hAnsi="Times New Roman" w:cs="Times New Roman"/>
          <w:color w:val="000000"/>
          <w:sz w:val="24"/>
          <w:szCs w:val="24"/>
        </w:rPr>
        <w:t>) fizet(</w:t>
      </w:r>
      <w:proofErr w:type="spellStart"/>
      <w:r w:rsidRPr="00A85D31">
        <w:rPr>
          <w:rFonts w:ascii="Times New Roman" w:hAnsi="Times New Roman" w:cs="Times New Roman"/>
          <w:color w:val="000000"/>
          <w:sz w:val="24"/>
          <w:szCs w:val="24"/>
        </w:rPr>
        <w:t>nek</w:t>
      </w:r>
      <w:proofErr w:type="spellEnd"/>
      <w:r w:rsidRPr="00A85D31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26955C39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meg az alábbiak szerint:</w:t>
      </w:r>
    </w:p>
    <w:p w14:paraId="4AFFC9F4" w14:textId="77777777" w:rsidR="00873D78" w:rsidRPr="00A85D31" w:rsidRDefault="00873D78" w:rsidP="00F67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 Ft/nap összeget:</w:t>
      </w:r>
    </w:p>
    <w:p w14:paraId="51F367E9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</w:t>
      </w:r>
      <w:proofErr w:type="gramStart"/>
      <w:r w:rsidRPr="00A85D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…….</w:t>
      </w:r>
      <w:proofErr w:type="gramEnd"/>
      <w:r w:rsidRPr="00A85D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(név)</w:t>
      </w:r>
    </w:p>
    <w:p w14:paraId="01E6406C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421C7D" w14:textId="77777777" w:rsidR="00873D78" w:rsidRPr="00A85D31" w:rsidRDefault="00873D78" w:rsidP="00F67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</w:t>
      </w:r>
      <w:proofErr w:type="gramStart"/>
      <w:r w:rsidRPr="00A85D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…….</w:t>
      </w:r>
      <w:proofErr w:type="gramEnd"/>
      <w:r w:rsidRPr="00A85D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Ft/nap összeget:</w:t>
      </w:r>
    </w:p>
    <w:p w14:paraId="784BDC86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……………………………………………………………………………………………(név)</w:t>
      </w:r>
    </w:p>
    <w:p w14:paraId="1157EDDA" w14:textId="77777777" w:rsidR="00DD34D0" w:rsidRPr="00A85D31" w:rsidRDefault="00DD34D0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54C90B2" w14:textId="77777777" w:rsidR="00873D78" w:rsidRPr="00A85D31" w:rsidRDefault="00873D78" w:rsidP="00F67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</w:t>
      </w:r>
      <w:proofErr w:type="gramStart"/>
      <w:r w:rsidRPr="00A85D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…….</w:t>
      </w:r>
      <w:proofErr w:type="gramEnd"/>
      <w:r w:rsidRPr="00A85D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Ft/nap) összeget:</w:t>
      </w:r>
    </w:p>
    <w:p w14:paraId="1557E7F7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</w:t>
      </w:r>
      <w:proofErr w:type="gramStart"/>
      <w:r w:rsidRPr="00A85D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…….</w:t>
      </w:r>
      <w:proofErr w:type="gramEnd"/>
      <w:r w:rsidRPr="00A85D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(név)</w:t>
      </w:r>
    </w:p>
    <w:p w14:paraId="686AA666" w14:textId="77777777" w:rsidR="00F67E9A" w:rsidRPr="00A85D31" w:rsidRDefault="00F67E9A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E7E95AF" w14:textId="77777777" w:rsidR="00873D78" w:rsidRPr="00A85D31" w:rsidRDefault="00873D78" w:rsidP="00F67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Az intézményi térítési díj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jelen Megállapodás megkötése időpontjában</w:t>
      </w:r>
      <w:r w:rsidR="00E01EE6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proofErr w:type="gramStart"/>
      <w:r w:rsidRPr="00A85D31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Pr="00A85D31">
        <w:rPr>
          <w:rFonts w:ascii="Times New Roman" w:hAnsi="Times New Roman" w:cs="Times New Roman"/>
          <w:color w:val="000000"/>
          <w:sz w:val="24"/>
          <w:szCs w:val="24"/>
        </w:rPr>
        <w:t>.Ft/nap</w:t>
      </w:r>
    </w:p>
    <w:p w14:paraId="3941335D" w14:textId="77777777" w:rsidR="00F67E9A" w:rsidRPr="00A85D31" w:rsidRDefault="00F67E9A" w:rsidP="00F67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55C59FE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A térítési díj felülvizsgálata során megállapított új személyi térítési díj megfizetésének</w:t>
      </w:r>
      <w:r w:rsidR="00E01EE6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időpontjáról az intézmény fenntartója rendelkezik.</w:t>
      </w:r>
    </w:p>
    <w:p w14:paraId="12F52BA2" w14:textId="77777777" w:rsidR="00E01EE6" w:rsidRPr="00A85D31" w:rsidRDefault="00E01EE6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297AED4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Távollét esetén fizetendő személyi térítési díj</w:t>
      </w:r>
    </w:p>
    <w:p w14:paraId="701AF811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Az intézmény által szervezett külső programokon (tábor, nyaralás stb.) való részvétel nem</w:t>
      </w:r>
      <w:r w:rsidR="00E01EE6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minősül távollétnek,</w:t>
      </w:r>
    </w:p>
    <w:p w14:paraId="55ABAA72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Távollétnek minősül az a gondozási nap, melyen az ellátott nem tartózkodik az</w:t>
      </w:r>
      <w:r w:rsidR="00E01EE6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intézményben. A távolléti napok éves szinten összesítésre kerülnek.</w:t>
      </w:r>
    </w:p>
    <w:p w14:paraId="35B6C470" w14:textId="77777777" w:rsidR="00F67E9A" w:rsidRPr="00A85D31" w:rsidRDefault="00F67E9A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F9ABB2E" w14:textId="77777777" w:rsidR="00F67E9A" w:rsidRPr="00A85D31" w:rsidRDefault="00F67E9A" w:rsidP="00F67E9A">
      <w:pPr>
        <w:pStyle w:val="Nincstrkz"/>
        <w:suppressAutoHyphens/>
        <w:jc w:val="both"/>
        <w:rPr>
          <w:rFonts w:ascii="Times New Roman" w:hAnsi="Times New Roman"/>
          <w:b/>
          <w:bCs/>
          <w:sz w:val="24"/>
          <w:szCs w:val="24"/>
          <w:lang w:val="hu-HU"/>
        </w:rPr>
      </w:pPr>
      <w:r w:rsidRPr="00A85D31">
        <w:rPr>
          <w:rFonts w:ascii="Times New Roman" w:hAnsi="Times New Roman"/>
          <w:b/>
          <w:bCs/>
          <w:sz w:val="24"/>
          <w:szCs w:val="24"/>
          <w:lang w:val="hu-HU"/>
        </w:rPr>
        <w:t>Ha az ellátott a bentlakásos intézményi ellátást a hónap nem mindegyik napján veszi igénybe, a távolléti napok számát meg kell szorozni a 28. §-ban foglaltak szerint számított csökkentett összegű napi személyi térítési díjjal, a jelenléti napok számát pedig meg kell szorozni a teljes összegű napi személyi térítési díjjal. A két szorzat összege az adott hónapra fizetendő személyi térítési díj.</w:t>
      </w:r>
    </w:p>
    <w:p w14:paraId="2E0B99EC" w14:textId="77777777" w:rsidR="00F67E9A" w:rsidRPr="00A85D31" w:rsidRDefault="00F67E9A" w:rsidP="00F67E9A">
      <w:pPr>
        <w:pStyle w:val="Nincstrkz"/>
        <w:suppressAutoHyphens/>
        <w:jc w:val="both"/>
        <w:rPr>
          <w:rFonts w:ascii="Times New Roman" w:hAnsi="Times New Roman"/>
          <w:b/>
          <w:bCs/>
          <w:sz w:val="24"/>
          <w:szCs w:val="24"/>
          <w:lang w:val="hu-HU"/>
        </w:rPr>
      </w:pPr>
      <w:r w:rsidRPr="00A85D31">
        <w:rPr>
          <w:rFonts w:ascii="Times New Roman" w:hAnsi="Times New Roman"/>
          <w:b/>
          <w:bCs/>
          <w:sz w:val="24"/>
          <w:szCs w:val="24"/>
          <w:lang w:val="hu-HU"/>
        </w:rPr>
        <w:t>A jelenléti napok számát úgy kell meghatározni, hogy az adott hónap napjainak számából le kell vonni a távolléti napok számát, valamint azoknak a napoknak a számát, amelyeken az intézményi jogviszony nem állt fenn.</w:t>
      </w:r>
    </w:p>
    <w:p w14:paraId="0E1CADC8" w14:textId="77777777" w:rsidR="00F67E9A" w:rsidRPr="00A85D31" w:rsidRDefault="00F67E9A" w:rsidP="00F67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D438A39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Bentlakásos intézményben az ellátott két hónapot meg nem haladó távolléte idejére – a</w:t>
      </w:r>
      <w:r w:rsidR="00E01EE6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rehabilitációs célú lakóotthoni ellátás kivételével- a távollét minden napjára a napi</w:t>
      </w:r>
      <w:r w:rsidR="00E01EE6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személyi térítési díj 20 %-át kell fizetni. A távolléti napok naptári éves szinten</w:t>
      </w:r>
      <w:r w:rsidR="00E01EE6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összesíthetők.</w:t>
      </w:r>
    </w:p>
    <w:p w14:paraId="231AB23B" w14:textId="77777777" w:rsidR="00873D78" w:rsidRPr="00A85D31" w:rsidRDefault="00E01EE6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873D78" w:rsidRPr="00A85D31">
        <w:rPr>
          <w:rFonts w:ascii="Times New Roman" w:hAnsi="Times New Roman" w:cs="Times New Roman"/>
          <w:color w:val="000000"/>
          <w:sz w:val="24"/>
          <w:szCs w:val="24"/>
        </w:rPr>
        <w:t>z egészségügyi intézményben történő kezelésének időtartama alatt, a távollét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3D78" w:rsidRPr="00A85D31">
        <w:rPr>
          <w:rFonts w:ascii="Times New Roman" w:hAnsi="Times New Roman" w:cs="Times New Roman"/>
          <w:color w:val="000000"/>
          <w:sz w:val="24"/>
          <w:szCs w:val="24"/>
        </w:rPr>
        <w:t>minden napjára a napi személyi térítési díj 40 %-át fizeti,</w:t>
      </w:r>
    </w:p>
    <w:p w14:paraId="52344F49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b) az „a” pont alá nem tartozó esetekben a távollét minden napjára a napi személyi</w:t>
      </w:r>
      <w:r w:rsidR="00E01EE6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térítési díj 60 %-át fizeti.</w:t>
      </w:r>
    </w:p>
    <w:p w14:paraId="3BD272CB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Jogorvoslat a személyi térítési díj megállapításával kapcsolatban</w:t>
      </w:r>
    </w:p>
    <w:p w14:paraId="138AB655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Ha a térítési díj megfizetésére köteles személy a megállapított személyi térítési díj összegét</w:t>
      </w:r>
    </w:p>
    <w:p w14:paraId="4B819386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vitatja, az értesítés kézhezvételétől számított 8 napon belül a fenntartóhoz fordulhat.</w:t>
      </w:r>
    </w:p>
    <w:p w14:paraId="450561CF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A fenntartó a kifogás beérkezésétől számított 15 munkanapon belül dönt a személyi térítési</w:t>
      </w:r>
    </w:p>
    <w:p w14:paraId="7A860BC7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díjjal kapcsolatos intézményvezetői döntés ellen benyújtott kifogásról.</w:t>
      </w:r>
    </w:p>
    <w:p w14:paraId="037EB95F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Ha az ellátást igénybe vevő vagy a térítési díjat megfizető személy a személyi térítési díjnak</w:t>
      </w:r>
      <w:r w:rsidR="00E01EE6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az intézmény fenntartója által megállapított összegét vitatja, a bíróságtól kérheti a térítési díj</w:t>
      </w:r>
      <w:r w:rsidR="00E01EE6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megállapítását. A bíróság jogerős határozatáig a korábban megállapított térítési díjat kell</w:t>
      </w:r>
      <w:r w:rsidR="00E01EE6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megfizetni.</w:t>
      </w:r>
    </w:p>
    <w:p w14:paraId="2F9A3087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díjfizetés elmulasztása esetén követendő eljárás</w:t>
      </w:r>
    </w:p>
    <w:p w14:paraId="49447BAA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Az ellátott, a törvényes képviselője vagy a térítési díjat megfizető személy a térítési díj -</w:t>
      </w:r>
      <w:r w:rsidR="00E01EE6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fizetési kötelezettségének nem tesz eleget, ha</w:t>
      </w:r>
    </w:p>
    <w:p w14:paraId="634913AE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- hat hónapon át folyamatosan térítésdíj- tartozás áll fenn, és az a hatodik hónap utolsó</w:t>
      </w:r>
      <w:r w:rsidR="00E01EE6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napján a kéthavi személyi térítési díj összegét meghaladja, és</w:t>
      </w:r>
    </w:p>
    <w:p w14:paraId="0584DBC5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- vagyoni, jövedelmi viszonyai lehetővé teszik a térítési díj megfizetését.</w:t>
      </w:r>
    </w:p>
    <w:p w14:paraId="54EFDB13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Az intézmény vezetője ellenőrzi, hogy a megállapított térítési díj befizetése havonta</w:t>
      </w:r>
      <w:r w:rsidR="00E01EE6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megtörténik-e. Ha a kötelezett a befizetést elmulasztotta, az intézményvezető 15 napos</w:t>
      </w:r>
      <w:r w:rsidR="00E01EE6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határidő megjelölésével a fizetésre kötelezett személyt írásban felhívja az elmaradt térítési díj</w:t>
      </w:r>
      <w:r w:rsidR="00E01EE6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befizetésére. Ha a határidő eredménytelenül telt el, az intézmény vezetője a kötelezett nevét,</w:t>
      </w:r>
      <w:r w:rsidR="00E01EE6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lakcímét és a fennálló díjhátralékot nyilvántartásba veszi.</w:t>
      </w:r>
    </w:p>
    <w:p w14:paraId="10B43ED3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Abban az esetben, ha a személyi térítési díj megfizetésére kötelezett személy, fizetési</w:t>
      </w:r>
      <w:r w:rsidR="001A4CF8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kötelezettségének nem tesz eleget, az intézmény vezetője 15 napos határidő megjelölésével a</w:t>
      </w:r>
      <w:r w:rsidR="001A4CF8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fizetésre kötelezett személyt írásban felhívja az elmaradt térítési díj befizetésére. Ha a</w:t>
      </w:r>
      <w:r w:rsidR="001A4CF8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határidő eredménytelenül telik el, az intézmény vezetője a kötelezett nevét, lakcímét és a</w:t>
      </w:r>
      <w:r w:rsidR="001A4CF8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fennálló díjhátralékot nyilvántartásba veszi. (29/1993 (II.17.). Korm. rendelet 31.§)</w:t>
      </w:r>
    </w:p>
    <w:p w14:paraId="6DDACCBD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Ha az ellátott, a törvényes képviselője vagy a térítési díjat megfizető személy vagyoni,</w:t>
      </w:r>
      <w:r w:rsidR="001A4CF8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jövedelmi viszonyai oly mértékben megváltoztak, hogy a személyi térítési díj megfizetésére</w:t>
      </w:r>
      <w:r w:rsidR="001A4CF8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vonatkozó kötelezettségének nem tud eleget tenni, köteles az intézményvezetőnél rendkívüli</w:t>
      </w:r>
    </w:p>
    <w:p w14:paraId="7DED4F50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jövedelemvizsgálat lefolytatását kezdeményezni.</w:t>
      </w:r>
    </w:p>
    <w:p w14:paraId="1408BC8E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Az intézményvezető a jövedelemvizsgálatot a jogszabály előírásai szerint lefolytatja, és a</w:t>
      </w:r>
      <w:r w:rsidR="001A4CF8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személyi térítési díjat a jövedelemvizsgálat eredményének megfelelően állapítja meg.</w:t>
      </w:r>
      <w:r w:rsidR="001A4CF8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Ha az ellátott, a törvényes képviselője vagy a térítési díjat megfizető személy nem kéri </w:t>
      </w:r>
      <w:proofErr w:type="gramStart"/>
      <w:r w:rsidRPr="00A85D31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az</w:t>
      </w:r>
      <w:r w:rsidR="001A4CF8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Szt. 102.§ (2) bekezdés szerinti jövedelemvizsgálat lefolytatását, az Szt. 102.§. (1)</w:t>
      </w:r>
      <w:r w:rsidR="001A4CF8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bekezdés </w:t>
      </w:r>
      <w:r w:rsidRPr="00A85D3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b)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pontja alkalmazásában úgy kell tekinteni, hogy vagyoni, jövedelmi viszonyai</w:t>
      </w:r>
      <w:r w:rsidR="001A4CF8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lehetővé teszik a térítési díj megfizetését.</w:t>
      </w:r>
    </w:p>
    <w:p w14:paraId="2E365D3E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lastRenderedPageBreak/>
        <w:t>Ha három hónapon át térítésidíj-tartozás áll fenn, az ellátottat, a törvényes képviselőt vagy a</w:t>
      </w:r>
      <w:r w:rsidR="001A4CF8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térítési díjat megfizető személyt írásban tájékoztatni kell a felmondás lehetőségéről, annak</w:t>
      </w:r>
      <w:r w:rsidR="001A4CF8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kezdő időpontjáról, valamint az Szt. 102. § (3) bekezdésben foglaltakról.</w:t>
      </w:r>
      <w:r w:rsidR="001A4CF8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A nyilvántartott díjhátralékról az intézmény vezetője negyedévenként tájékoztatja az</w:t>
      </w:r>
      <w:r w:rsidR="001A4CF8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intézmény fenntartóját a térítési díjhátralék behajtása vagy a behajthatatlan hátralék törlése</w:t>
      </w:r>
      <w:r w:rsidR="001A4CF8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érdekében.</w:t>
      </w:r>
    </w:p>
    <w:p w14:paraId="76A3DC33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A személyi térítési díj és a befolyt térítési díj különbözetét az intézmény vezetője nyilvántartja</w:t>
      </w:r>
    </w:p>
    <w:p w14:paraId="07439814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és az ellátást igénybevevő halála esetén hagyatéki teherként az eljáró közjegyzőnek bejelenti.</w:t>
      </w:r>
      <w:r w:rsidR="001A4CF8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Amennyiben az ellátást igénybe vevő, illetve törvényes képviselője, továbbá más térítési díj</w:t>
      </w:r>
      <w:r w:rsidR="001A4CF8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fizetésére kötelezett személy fizetési kötelezettségének nem tesz eleget, úgy a fenntartó –</w:t>
      </w:r>
      <w:r w:rsidR="001A4CF8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jogszabályban meghatározott módon – intézkedik a térítési díjhátralék behajtása iránt.</w:t>
      </w:r>
    </w:p>
    <w:p w14:paraId="03CC6B41" w14:textId="77777777" w:rsidR="00805D01" w:rsidRPr="00A85D31" w:rsidRDefault="00805D01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5287540" w14:textId="77777777" w:rsidR="00805D01" w:rsidRPr="00A85D31" w:rsidRDefault="00805D01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72DDB02" w14:textId="543B61EC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Eseti térítési díj</w:t>
      </w:r>
    </w:p>
    <w:p w14:paraId="4537A7DB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A85D3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Házirendben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meghatározott, az intézmény által nyújtott olyan szolgáltatásokért, amelyek</w:t>
      </w:r>
      <w:r w:rsidR="001A4CF8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nem tartoznak az alapfeladatok körébe (pl. fodrász, kozmetika), valamint az intézmény által</w:t>
      </w:r>
      <w:r w:rsidR="001A4CF8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szervezett szabadidős programokért (pl. kirándulás, színházlátogatás, tábor) eseti térítési díjat</w:t>
      </w:r>
      <w:r w:rsidR="001A4CF8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kell fizetni.</w:t>
      </w:r>
    </w:p>
    <w:p w14:paraId="032F4505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A megállapodás módosítása</w:t>
      </w:r>
    </w:p>
    <w:p w14:paraId="477776BB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7.1</w:t>
      </w:r>
      <w:r w:rsidRPr="00A85D3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Jelen </w:t>
      </w:r>
      <w:r w:rsidRPr="00A85D3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Megállapodás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módosítására csak az intézmény vezetője és az ellátást igénybe</w:t>
      </w:r>
      <w:r w:rsidR="001A4CF8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vevő/törvényes képviselője közös megegyezése alapján kerülhet sor.</w:t>
      </w:r>
    </w:p>
    <w:p w14:paraId="4D12BA54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7.2</w:t>
      </w:r>
      <w:r w:rsidRPr="00A85D3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Az intézmény vezetője – tekintettel arra, hogy jelen </w:t>
      </w:r>
      <w:r w:rsidRPr="00A85D3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Megállapodás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megkötésével az</w:t>
      </w:r>
      <w:r w:rsidR="001A4CF8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intézmény hosszú időre kötelezettséget vállal – kijelenti, hogy előre nem látható, rendkívüli</w:t>
      </w:r>
      <w:r w:rsidR="001A4CF8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helyzetekben is minden elvárhatót megtesz, hogy az intézmény jelen </w:t>
      </w:r>
      <w:r w:rsidRPr="00A85D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Megállapodás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ból fakadó</w:t>
      </w:r>
    </w:p>
    <w:p w14:paraId="6283038D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kötelezettségeit a lehető legjobban teljesítse.</w:t>
      </w:r>
      <w:r w:rsidR="001A4CF8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A Felek kijelentik, hogy a jelen </w:t>
      </w:r>
      <w:r w:rsidRPr="00A85D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Megállapodás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ból eredő vitás kérdéseket elsődlegesen</w:t>
      </w:r>
      <w:r w:rsidR="001A4CF8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tárgyalás útján, egyezségre törekedve kívánják rendezni.</w:t>
      </w:r>
      <w:r w:rsidR="001A4CF8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Tudomásul veszik, hogy a megállapodás módosítására a személyi térítési díj megállapítása</w:t>
      </w:r>
      <w:r w:rsidR="001A4CF8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tekintetében az intézményvezető/fenntartó egyoldalúan jogosult.</w:t>
      </w:r>
      <w:r w:rsidR="001A4CF8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Az ellátott és az ellátást biztosító megállapodnak abban, hogy e megállapodás az ellátott</w:t>
      </w:r>
      <w:r w:rsidR="001A4CF8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egyoldalú nyilatkozatával írásban felmondhatja, ez esetben az intézményi jogviszony</w:t>
      </w:r>
      <w:r w:rsidR="001A4CF8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kölcsönös megegyezés hiányában a felmondás benyújtásától számított 3. hónap végén szűnik</w:t>
      </w:r>
      <w:r w:rsidR="001A4CF8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meg.</w:t>
      </w:r>
    </w:p>
    <w:p w14:paraId="572C2CA9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Felmondás esetén, nem képezi az elszámolás tárgyát, a használatra átvett eszközök,</w:t>
      </w:r>
      <w:r w:rsidR="001A4CF8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berendezési tárgyak rendeltetésszerű használatával együtt járó amortizációja, a lakrész</w:t>
      </w:r>
      <w:r w:rsidR="001A4CF8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újra</w:t>
      </w:r>
      <w:r w:rsidR="001A4CF8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festésének, a rendeltetésszerű használatból adódó szükséges javítása elvégzésének</w:t>
      </w:r>
      <w:r w:rsidR="001A4CF8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költsége, valamint az intézményi jogviszony megszűnéséhez kapcsolódó adminisztrációs</w:t>
      </w:r>
      <w:r w:rsidR="001A4CF8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költség.</w:t>
      </w:r>
    </w:p>
    <w:p w14:paraId="54BA3393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Az intézményi jogviszony megszűnésének szabályait a házirend tartalmazza.</w:t>
      </w:r>
    </w:p>
    <w:p w14:paraId="065962A0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Az ellátást igénylő személy személyes jognyilatkozata a megállapodás megkötését</w:t>
      </w:r>
    </w:p>
    <w:p w14:paraId="2E294DE5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megelőzően</w:t>
      </w:r>
    </w:p>
    <w:p w14:paraId="019E25C2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Az Szt. 94/C.§ (1) bekezdése szerinti megállapodás megkötéséhez az ellátást igénylő személy</w:t>
      </w:r>
      <w:r w:rsidR="001A4CF8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személyes jognyilatkozata szükséges, ha cselekvőképes vagy cselekvőképességében a</w:t>
      </w:r>
      <w:r w:rsidR="001A4CF8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szociális ellátások igénybevételével összefüggő jognyilatkozatok tekintetében részlegesen</w:t>
      </w:r>
      <w:r w:rsidR="001A4CF8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korlátozott. A cselekvőképességet teljesen korlátozó gondnokság alatt álló személyt a</w:t>
      </w:r>
      <w:r w:rsidR="001A4CF8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megállapodás megkötését megelőzően meg kell hallgatni és véleményét a lehető legteljesebb</w:t>
      </w:r>
      <w:r w:rsidR="001A4CF8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mértékben figyelembe kell venni.</w:t>
      </w:r>
    </w:p>
    <w:p w14:paraId="2B1B359B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Alulírott (név)…………………………………… </w:t>
      </w:r>
      <w:proofErr w:type="spellStart"/>
      <w:proofErr w:type="gramStart"/>
      <w:r w:rsidRPr="00A85D31">
        <w:rPr>
          <w:rFonts w:ascii="Times New Roman" w:hAnsi="Times New Roman" w:cs="Times New Roman"/>
          <w:color w:val="000000"/>
          <w:sz w:val="24"/>
          <w:szCs w:val="24"/>
        </w:rPr>
        <w:t>szül.név</w:t>
      </w:r>
      <w:proofErr w:type="spellEnd"/>
      <w:proofErr w:type="gramEnd"/>
      <w:r w:rsidRPr="00A85D31">
        <w:rPr>
          <w:rFonts w:ascii="Times New Roman" w:hAnsi="Times New Roman" w:cs="Times New Roman"/>
          <w:color w:val="000000"/>
          <w:sz w:val="24"/>
          <w:szCs w:val="24"/>
        </w:rPr>
        <w:t>: ……………………………...</w:t>
      </w:r>
    </w:p>
    <w:p w14:paraId="4DE442A4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85D31">
        <w:rPr>
          <w:rFonts w:ascii="Times New Roman" w:hAnsi="Times New Roman" w:cs="Times New Roman"/>
          <w:color w:val="000000"/>
          <w:sz w:val="24"/>
          <w:szCs w:val="24"/>
        </w:rPr>
        <w:t>szül.helye</w:t>
      </w:r>
      <w:proofErr w:type="spellEnd"/>
      <w:proofErr w:type="gramEnd"/>
      <w:r w:rsidRPr="00A85D31">
        <w:rPr>
          <w:rFonts w:ascii="Times New Roman" w:hAnsi="Times New Roman" w:cs="Times New Roman"/>
          <w:color w:val="000000"/>
          <w:sz w:val="24"/>
          <w:szCs w:val="24"/>
        </w:rPr>
        <w:t>, ideje: …………………………………anyja neve: …………………………....</w:t>
      </w:r>
    </w:p>
    <w:p w14:paraId="48DD6FEC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nyilatkozom, hogy az Szt. 94/C.§ (1) bekezdése szerinti intézményi megállapodás megkötését</w:t>
      </w:r>
    </w:p>
    <w:p w14:paraId="721B86E6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megelőzően meghallgattak, véleményemet a lehető legteljesebb mértékben figyelembe vették.</w:t>
      </w:r>
    </w:p>
    <w:p w14:paraId="2513216A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 Befejező rendelkezések</w:t>
      </w:r>
    </w:p>
    <w:p w14:paraId="69F59CB9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10.1</w:t>
      </w:r>
      <w:r w:rsidRPr="00A85D3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Felek kijelentik, hogy a jelen </w:t>
      </w:r>
      <w:r w:rsidRPr="00A85D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Megállapodás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ban feltüntetett valamennyi adat a</w:t>
      </w:r>
      <w:r w:rsidR="001A4CF8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valóságnak megfelel.</w:t>
      </w:r>
    </w:p>
    <w:p w14:paraId="0E8A4E69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10.2</w:t>
      </w:r>
      <w:r w:rsidRPr="00A85D3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Jelen </w:t>
      </w:r>
      <w:r w:rsidRPr="00A85D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Megállapodás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ban nem szabályozott kérdésekben a Polgári Törvénykönyv,</w:t>
      </w:r>
      <w:r w:rsidR="001A4CF8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továbbá a szociális ellátásokra vonatkozó, mindenkori hatályos jogszabályok rendelkezései az</w:t>
      </w:r>
      <w:r w:rsidR="001A4CF8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irányadóak.</w:t>
      </w:r>
    </w:p>
    <w:p w14:paraId="6AEEC684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10.3</w:t>
      </w:r>
      <w:r w:rsidRPr="00A85D3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Jelen </w:t>
      </w:r>
      <w:r w:rsidRPr="00A85D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Megállapodás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, a mellékletekkel együtt 17 (tizenhét) számozott oldalból áll.</w:t>
      </w:r>
    </w:p>
    <w:p w14:paraId="6542B4E1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10.4</w:t>
      </w:r>
      <w:r w:rsidRPr="00A85D3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Jelen </w:t>
      </w:r>
      <w:r w:rsidRPr="00A85D3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Megállapodás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… db, egymással szó szerint megegyező eredeti példányban készült</w:t>
      </w:r>
    </w:p>
    <w:p w14:paraId="4B22108D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10.5.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Jelen Megállapodást a Felek elolvasás és közös értelmezést követően, mint akaratukkal</w:t>
      </w:r>
    </w:p>
    <w:p w14:paraId="74E1D1E1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mindenben megegyezőt, </w:t>
      </w:r>
      <w:proofErr w:type="spellStart"/>
      <w:r w:rsidRPr="00A85D31">
        <w:rPr>
          <w:rFonts w:ascii="Times New Roman" w:hAnsi="Times New Roman" w:cs="Times New Roman"/>
          <w:color w:val="000000"/>
          <w:sz w:val="24"/>
          <w:szCs w:val="24"/>
        </w:rPr>
        <w:t>helybenhagyólag</w:t>
      </w:r>
      <w:proofErr w:type="spellEnd"/>
      <w:r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írták alá.</w:t>
      </w:r>
    </w:p>
    <w:p w14:paraId="163D8AB8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10.6.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A megállapodásban leírtak a mindenkori hatályos jogszabályoknak megfelelően</w:t>
      </w:r>
      <w:r w:rsidR="001A4CF8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automatikusan módosulnak.</w:t>
      </w:r>
    </w:p>
    <w:p w14:paraId="51FF7090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……………………, ............év ………………</w:t>
      </w:r>
      <w:proofErr w:type="gramStart"/>
      <w:r w:rsidRPr="00A85D31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Pr="00A85D31">
        <w:rPr>
          <w:rFonts w:ascii="Times New Roman" w:hAnsi="Times New Roman" w:cs="Times New Roman"/>
          <w:color w:val="000000"/>
          <w:sz w:val="24"/>
          <w:szCs w:val="24"/>
        </w:rPr>
        <w:t>.hó……….napján.</w:t>
      </w:r>
    </w:p>
    <w:p w14:paraId="4F8E153C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……………………………………. ………………………………………</w:t>
      </w:r>
    </w:p>
    <w:p w14:paraId="18D17F3B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az ellátást igénybe vevő az ellátást nyújtó intézmény vezetője</w:t>
      </w:r>
    </w:p>
    <w:p w14:paraId="380ACB82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…………………………………….. ………………………………………….</w:t>
      </w:r>
    </w:p>
    <w:p w14:paraId="112E023C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88792C7" w14:textId="77777777" w:rsidR="00805D01" w:rsidRPr="00A85D31" w:rsidRDefault="00805D01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68F8570" w14:textId="77777777" w:rsidR="00805D01" w:rsidRPr="00A85D31" w:rsidRDefault="00805D01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E59E53" w14:textId="77777777" w:rsidR="00805D01" w:rsidRPr="00A85D31" w:rsidRDefault="00805D01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3CC49C" w14:textId="77777777" w:rsidR="00805D01" w:rsidRPr="00A85D31" w:rsidRDefault="00805D01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3F42CD6" w14:textId="77777777" w:rsidR="00805D01" w:rsidRPr="00A85D31" w:rsidRDefault="00805D01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FEC010" w14:textId="77777777" w:rsidR="00805D01" w:rsidRPr="00A85D31" w:rsidRDefault="00805D01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0FF2DA2" w14:textId="77777777" w:rsidR="00805D01" w:rsidRPr="00A85D31" w:rsidRDefault="00805D01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7ACE75B" w14:textId="77777777" w:rsidR="00805D01" w:rsidRPr="00A85D31" w:rsidRDefault="00805D01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D1880A1" w14:textId="78866A6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Az ellátást igénylő törvényes képviselője az ellátást igénybe vevő jelen Megállapodás</w:t>
      </w:r>
      <w:r w:rsidR="001A4CF8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1.4.pontjában megjelölt megnevezett</w:t>
      </w:r>
    </w:p>
    <w:p w14:paraId="200B693F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hozzátartozója</w:t>
      </w:r>
    </w:p>
    <w:p w14:paraId="70D157AC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Tanú neve: ………………………………………………………….</w:t>
      </w:r>
    </w:p>
    <w:p w14:paraId="2A1D4DC2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Címe: ………………………………………………………….</w:t>
      </w:r>
    </w:p>
    <w:p w14:paraId="413CD116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………………………………………………..</w:t>
      </w:r>
    </w:p>
    <w:p w14:paraId="552E0904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aláírása</w:t>
      </w:r>
    </w:p>
    <w:p w14:paraId="621CB7FE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Tanú neve: …………………………………………………………….</w:t>
      </w:r>
    </w:p>
    <w:p w14:paraId="02CB6770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85D31">
        <w:rPr>
          <w:rFonts w:ascii="Times New Roman" w:hAnsi="Times New Roman" w:cs="Times New Roman"/>
          <w:color w:val="000000"/>
          <w:sz w:val="24"/>
          <w:szCs w:val="24"/>
        </w:rPr>
        <w:t>Címe:…</w:t>
      </w:r>
      <w:proofErr w:type="gramEnd"/>
      <w:r w:rsidRPr="00A85D3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……………………………………………………….</w:t>
      </w:r>
    </w:p>
    <w:p w14:paraId="504BF732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………………………………………………..</w:t>
      </w:r>
    </w:p>
    <w:p w14:paraId="0D572C42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aláírása</w:t>
      </w:r>
    </w:p>
    <w:p w14:paraId="6449AA74" w14:textId="05949164" w:rsidR="004743B9" w:rsidRPr="00A85D31" w:rsidRDefault="004743B9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F9A6D5D" w14:textId="52625FED" w:rsidR="00841D7D" w:rsidRPr="00A85D31" w:rsidRDefault="00841D7D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306EA74" w14:textId="5B5D386F" w:rsidR="00841D7D" w:rsidRPr="00A85D31" w:rsidRDefault="00841D7D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24AE16D" w14:textId="2DB6EA0A" w:rsidR="00841D7D" w:rsidRPr="00A85D31" w:rsidRDefault="00841D7D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D3D5A7F" w14:textId="15C5A450" w:rsidR="00841D7D" w:rsidRPr="00A85D31" w:rsidRDefault="00841D7D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A3D534C" w14:textId="7DB17A53" w:rsidR="00841D7D" w:rsidRPr="00A85D31" w:rsidRDefault="00841D7D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CAEBBB0" w14:textId="76631A63" w:rsidR="00841D7D" w:rsidRPr="00A85D31" w:rsidRDefault="00841D7D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F844CB" w14:textId="1F34644E" w:rsidR="00841D7D" w:rsidRPr="00A85D31" w:rsidRDefault="00841D7D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7F8BA6F" w14:textId="5C1513B5" w:rsidR="00805D01" w:rsidRPr="00A85D31" w:rsidRDefault="00805D01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FA1E95C" w14:textId="718249C2" w:rsidR="00805D01" w:rsidRPr="00A85D31" w:rsidRDefault="00805D01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E54816D" w14:textId="7AF60670" w:rsidR="00805D01" w:rsidRPr="00A85D31" w:rsidRDefault="00805D01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200B4" w14:textId="09C1E9B6" w:rsidR="00805D01" w:rsidRPr="00A85D31" w:rsidRDefault="00805D01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2FA94E" w14:textId="127F0C66" w:rsidR="00805D01" w:rsidRPr="00A85D31" w:rsidRDefault="00805D01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F0B70A9" w14:textId="64EDC16F" w:rsidR="00805D01" w:rsidRPr="00A85D31" w:rsidRDefault="00805D01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022A874" w14:textId="1CA5178D" w:rsidR="00805D01" w:rsidRPr="00A85D31" w:rsidRDefault="00805D01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485328D" w14:textId="04F0F2CA" w:rsidR="00805D01" w:rsidRPr="00A85D31" w:rsidRDefault="00805D01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A9EDF43" w14:textId="2BE7E9CE" w:rsidR="00805D01" w:rsidRPr="00A85D31" w:rsidRDefault="00805D01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B013CDA" w14:textId="79888029" w:rsidR="00805D01" w:rsidRPr="00A85D31" w:rsidRDefault="00805D01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FD7D7D7" w14:textId="06802980" w:rsidR="00805D01" w:rsidRPr="00A85D31" w:rsidRDefault="00805D01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1D131B" w14:textId="77777777" w:rsidR="004743B9" w:rsidRPr="00A85D31" w:rsidRDefault="004743B9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72F362" w14:textId="77777777" w:rsidR="00873D78" w:rsidRPr="00A85D31" w:rsidRDefault="00873D78" w:rsidP="00841D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2. számú melléklet</w:t>
      </w:r>
    </w:p>
    <w:p w14:paraId="33EFEB1E" w14:textId="77777777" w:rsidR="00873D78" w:rsidRPr="00A85D31" w:rsidRDefault="00873D78" w:rsidP="00841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NYILATKOZAT</w:t>
      </w:r>
    </w:p>
    <w:p w14:paraId="14C7184D" w14:textId="77777777" w:rsidR="00841D7D" w:rsidRPr="00A85D31" w:rsidRDefault="00841D7D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61BA2C3" w14:textId="19741144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Alulírott nyilatkozom, hogy az intézményi elhelyezés feltételeiről, körülményeiről kapott</w:t>
      </w:r>
      <w:r w:rsidR="001A4CF8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tájékoztatást tudomásul vettem. Az intézmény házirendjét megismertem és magamra nézve</w:t>
      </w:r>
      <w:r w:rsidR="001A4CF8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kötelezőnek fogadom el.</w:t>
      </w:r>
    </w:p>
    <w:p w14:paraId="3D3FC38B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Kijelentem, hogy a mai napon a „Központi Elektronikus Nyilvántartás a Szolgáltatást</w:t>
      </w:r>
      <w:r w:rsidR="001A4CF8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Igénybe</w:t>
      </w:r>
      <w:r w:rsidR="001A4CF8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vevőkről” (KENYSZI) TAJ alapú országos adatbázisban történő adataim kezeléséről</w:t>
      </w:r>
      <w:r w:rsidR="001A4CF8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tájékoztatást kaptam.</w:t>
      </w:r>
    </w:p>
    <w:p w14:paraId="523D87E2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Alulírott hozzájárulok, hogy az intézmény igazgatója által megbízott személy helyettem az</w:t>
      </w:r>
      <w:r w:rsidR="001A4CF8" w:rsidRPr="00A8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D31">
        <w:rPr>
          <w:rFonts w:ascii="Times New Roman" w:hAnsi="Times New Roman" w:cs="Times New Roman"/>
          <w:color w:val="000000"/>
          <w:sz w:val="24"/>
          <w:szCs w:val="24"/>
        </w:rPr>
        <w:t>orvosi vényeket aláírja, amellyel a gyógyszerátvételt igazolja.</w:t>
      </w:r>
    </w:p>
    <w:p w14:paraId="1D92C185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Jelen hozzájárulásom visszavonásig érvényes.</w:t>
      </w:r>
    </w:p>
    <w:p w14:paraId="2216CBAF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90AD2C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Kelt: …………………………………….</w:t>
      </w:r>
    </w:p>
    <w:p w14:paraId="4C505E74" w14:textId="77777777" w:rsidR="00873D78" w:rsidRPr="00A85D3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………………………………………..</w:t>
      </w:r>
    </w:p>
    <w:p w14:paraId="42447071" w14:textId="34FBF719" w:rsidR="00625770" w:rsidRPr="00A85D31" w:rsidRDefault="00873D78" w:rsidP="0063483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D31">
        <w:rPr>
          <w:rFonts w:ascii="Times New Roman" w:hAnsi="Times New Roman" w:cs="Times New Roman"/>
          <w:color w:val="000000"/>
          <w:sz w:val="24"/>
          <w:szCs w:val="24"/>
        </w:rPr>
        <w:t>Ellátott/ törvényes képviselője__</w:t>
      </w:r>
    </w:p>
    <w:p w14:paraId="41434B9B" w14:textId="4DB844C3" w:rsidR="00841D7D" w:rsidRPr="00A85D31" w:rsidRDefault="00841D7D" w:rsidP="00841D7D">
      <w:pPr>
        <w:rPr>
          <w:rFonts w:ascii="Times New Roman" w:hAnsi="Times New Roman" w:cs="Times New Roman"/>
          <w:sz w:val="24"/>
          <w:szCs w:val="24"/>
        </w:rPr>
      </w:pPr>
    </w:p>
    <w:p w14:paraId="3132C34F" w14:textId="037B78B5" w:rsidR="00841D7D" w:rsidRPr="00A85D31" w:rsidRDefault="00841D7D" w:rsidP="00841D7D">
      <w:pPr>
        <w:rPr>
          <w:rFonts w:ascii="Times New Roman" w:hAnsi="Times New Roman" w:cs="Times New Roman"/>
          <w:sz w:val="24"/>
          <w:szCs w:val="24"/>
        </w:rPr>
      </w:pPr>
    </w:p>
    <w:p w14:paraId="32D2646A" w14:textId="4C62F3E0" w:rsidR="00841D7D" w:rsidRPr="00A85D31" w:rsidRDefault="00841D7D" w:rsidP="00841D7D">
      <w:pPr>
        <w:rPr>
          <w:rFonts w:ascii="Times New Roman" w:hAnsi="Times New Roman" w:cs="Times New Roman"/>
          <w:sz w:val="24"/>
          <w:szCs w:val="24"/>
        </w:rPr>
      </w:pPr>
    </w:p>
    <w:p w14:paraId="0B32A927" w14:textId="318FE94D" w:rsidR="00841D7D" w:rsidRPr="00A85D31" w:rsidRDefault="00841D7D" w:rsidP="00841D7D">
      <w:pPr>
        <w:rPr>
          <w:rFonts w:ascii="Times New Roman" w:hAnsi="Times New Roman" w:cs="Times New Roman"/>
          <w:sz w:val="24"/>
          <w:szCs w:val="24"/>
        </w:rPr>
      </w:pPr>
    </w:p>
    <w:p w14:paraId="78F60849" w14:textId="11A8C625" w:rsidR="00841D7D" w:rsidRPr="00A85D31" w:rsidRDefault="00841D7D" w:rsidP="00841D7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2C62308" w14:textId="563A961D" w:rsidR="00841D7D" w:rsidRPr="00A85D31" w:rsidRDefault="00841D7D" w:rsidP="00841D7D">
      <w:pPr>
        <w:rPr>
          <w:rFonts w:ascii="Times New Roman" w:hAnsi="Times New Roman" w:cs="Times New Roman"/>
          <w:sz w:val="24"/>
          <w:szCs w:val="24"/>
        </w:rPr>
      </w:pPr>
    </w:p>
    <w:p w14:paraId="209DB6D2" w14:textId="5D7B596C" w:rsidR="00841D7D" w:rsidRPr="00A85D31" w:rsidRDefault="00841D7D" w:rsidP="00841D7D">
      <w:pPr>
        <w:rPr>
          <w:rFonts w:ascii="Times New Roman" w:hAnsi="Times New Roman" w:cs="Times New Roman"/>
          <w:sz w:val="24"/>
          <w:szCs w:val="24"/>
        </w:rPr>
      </w:pPr>
    </w:p>
    <w:p w14:paraId="60227AD8" w14:textId="25CF9EEA" w:rsidR="00841D7D" w:rsidRPr="00A85D31" w:rsidRDefault="00841D7D" w:rsidP="00841D7D">
      <w:pPr>
        <w:rPr>
          <w:rFonts w:ascii="Times New Roman" w:hAnsi="Times New Roman" w:cs="Times New Roman"/>
          <w:sz w:val="24"/>
          <w:szCs w:val="24"/>
        </w:rPr>
      </w:pPr>
    </w:p>
    <w:p w14:paraId="291046CF" w14:textId="707937D5" w:rsidR="00841D7D" w:rsidRPr="00A85D31" w:rsidRDefault="00841D7D" w:rsidP="00841D7D">
      <w:pPr>
        <w:rPr>
          <w:rFonts w:ascii="Times New Roman" w:hAnsi="Times New Roman" w:cs="Times New Roman"/>
          <w:sz w:val="24"/>
          <w:szCs w:val="24"/>
        </w:rPr>
      </w:pPr>
    </w:p>
    <w:p w14:paraId="755FCEE7" w14:textId="77915CBD" w:rsidR="00841D7D" w:rsidRPr="00A85D31" w:rsidRDefault="00841D7D" w:rsidP="00841D7D">
      <w:pPr>
        <w:rPr>
          <w:rFonts w:ascii="Times New Roman" w:hAnsi="Times New Roman" w:cs="Times New Roman"/>
          <w:sz w:val="24"/>
          <w:szCs w:val="24"/>
        </w:rPr>
      </w:pPr>
    </w:p>
    <w:p w14:paraId="1E9FC35C" w14:textId="72166E45" w:rsidR="00841D7D" w:rsidRPr="00A85D31" w:rsidRDefault="00841D7D" w:rsidP="00841D7D">
      <w:pPr>
        <w:rPr>
          <w:rFonts w:ascii="Times New Roman" w:hAnsi="Times New Roman" w:cs="Times New Roman"/>
          <w:sz w:val="24"/>
          <w:szCs w:val="24"/>
        </w:rPr>
      </w:pPr>
    </w:p>
    <w:p w14:paraId="619142B4" w14:textId="1CB8D420" w:rsidR="00841D7D" w:rsidRPr="00A85D31" w:rsidRDefault="00841D7D" w:rsidP="00841D7D">
      <w:pPr>
        <w:rPr>
          <w:rFonts w:ascii="Times New Roman" w:hAnsi="Times New Roman" w:cs="Times New Roman"/>
          <w:sz w:val="24"/>
          <w:szCs w:val="24"/>
        </w:rPr>
      </w:pPr>
    </w:p>
    <w:p w14:paraId="79AE9634" w14:textId="39C54D24" w:rsidR="00841D7D" w:rsidRPr="00A85D31" w:rsidRDefault="00841D7D" w:rsidP="00841D7D">
      <w:pPr>
        <w:rPr>
          <w:rFonts w:ascii="Times New Roman" w:hAnsi="Times New Roman" w:cs="Times New Roman"/>
          <w:sz w:val="24"/>
          <w:szCs w:val="24"/>
        </w:rPr>
      </w:pPr>
    </w:p>
    <w:p w14:paraId="612D287B" w14:textId="1C76DEB0" w:rsidR="00841D7D" w:rsidRPr="00A85D31" w:rsidRDefault="00841D7D" w:rsidP="00841D7D">
      <w:pPr>
        <w:rPr>
          <w:rFonts w:ascii="Times New Roman" w:hAnsi="Times New Roman" w:cs="Times New Roman"/>
          <w:sz w:val="24"/>
          <w:szCs w:val="24"/>
        </w:rPr>
      </w:pPr>
    </w:p>
    <w:p w14:paraId="42FA5263" w14:textId="54674160" w:rsidR="00841D7D" w:rsidRDefault="00841D7D" w:rsidP="00841D7D">
      <w:pPr>
        <w:rPr>
          <w:rFonts w:ascii="Times New Roman" w:hAnsi="Times New Roman" w:cs="Times New Roman"/>
          <w:sz w:val="24"/>
          <w:szCs w:val="24"/>
        </w:rPr>
      </w:pPr>
    </w:p>
    <w:p w14:paraId="1843E794" w14:textId="162E7FD4" w:rsidR="00A85D31" w:rsidRDefault="00A85D31" w:rsidP="00841D7D">
      <w:pPr>
        <w:rPr>
          <w:rFonts w:ascii="Times New Roman" w:hAnsi="Times New Roman" w:cs="Times New Roman"/>
          <w:sz w:val="24"/>
          <w:szCs w:val="24"/>
        </w:rPr>
      </w:pPr>
    </w:p>
    <w:p w14:paraId="10EAA409" w14:textId="14A3B3B5" w:rsidR="00A85D31" w:rsidRDefault="00A85D31" w:rsidP="00841D7D">
      <w:pPr>
        <w:rPr>
          <w:rFonts w:ascii="Times New Roman" w:hAnsi="Times New Roman" w:cs="Times New Roman"/>
          <w:sz w:val="24"/>
          <w:szCs w:val="24"/>
        </w:rPr>
      </w:pPr>
    </w:p>
    <w:p w14:paraId="6731D056" w14:textId="77777777" w:rsidR="00A85D31" w:rsidRPr="00A85D31" w:rsidRDefault="00A85D31" w:rsidP="00841D7D">
      <w:pPr>
        <w:rPr>
          <w:rFonts w:ascii="Times New Roman" w:hAnsi="Times New Roman" w:cs="Times New Roman"/>
          <w:sz w:val="24"/>
          <w:szCs w:val="24"/>
        </w:rPr>
      </w:pPr>
    </w:p>
    <w:p w14:paraId="6FAB83FD" w14:textId="77777777" w:rsidR="00841D7D" w:rsidRPr="00A85D31" w:rsidRDefault="00841D7D" w:rsidP="00841D7D">
      <w:pPr>
        <w:suppressAutoHyphens/>
        <w:overflowPunct w:val="0"/>
        <w:autoSpaceDE w:val="0"/>
        <w:spacing w:line="360" w:lineRule="auto"/>
        <w:jc w:val="right"/>
        <w:textAlignment w:val="baseline"/>
        <w:rPr>
          <w:rFonts w:ascii="Times New Roman" w:hAnsi="Times New Roman" w:cs="Times New Roman"/>
          <w:b/>
          <w:caps/>
          <w:sz w:val="24"/>
          <w:szCs w:val="24"/>
          <w:lang w:eastAsia="ar-SA"/>
        </w:rPr>
      </w:pPr>
      <w:r w:rsidRPr="00A85D31">
        <w:rPr>
          <w:rFonts w:ascii="Times New Roman" w:hAnsi="Times New Roman" w:cs="Times New Roman"/>
          <w:b/>
          <w:caps/>
          <w:sz w:val="24"/>
          <w:szCs w:val="24"/>
          <w:lang w:eastAsia="ar-SA"/>
        </w:rPr>
        <w:lastRenderedPageBreak/>
        <w:t>3/a</w:t>
      </w:r>
      <w:r w:rsidRPr="00A85D31">
        <w:rPr>
          <w:rFonts w:ascii="Times New Roman" w:hAnsi="Times New Roman" w:cs="Times New Roman"/>
          <w:b/>
          <w:sz w:val="24"/>
          <w:szCs w:val="24"/>
          <w:lang w:eastAsia="ar-SA"/>
        </w:rPr>
        <w:t>. melléklet</w:t>
      </w:r>
    </w:p>
    <w:p w14:paraId="21F37520" w14:textId="77777777" w:rsidR="00841D7D" w:rsidRPr="00A85D31" w:rsidRDefault="00841D7D" w:rsidP="00841D7D">
      <w:pPr>
        <w:suppressAutoHyphens/>
        <w:overflowPunct w:val="0"/>
        <w:autoSpaceDE w:val="0"/>
        <w:spacing w:line="360" w:lineRule="auto"/>
        <w:jc w:val="right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3E11BFA" w14:textId="77777777" w:rsidR="00841D7D" w:rsidRPr="00A85D31" w:rsidRDefault="00841D7D" w:rsidP="00841D7D">
      <w:pPr>
        <w:suppressAutoHyphens/>
        <w:overflowPunct w:val="0"/>
        <w:autoSpaceDE w:val="0"/>
        <w:spacing w:line="360" w:lineRule="auto"/>
        <w:jc w:val="right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DFB0702" w14:textId="77777777" w:rsidR="00841D7D" w:rsidRPr="00A85D31" w:rsidRDefault="00841D7D" w:rsidP="00841D7D">
      <w:pPr>
        <w:suppressAutoHyphens/>
        <w:overflowPunct w:val="0"/>
        <w:autoSpaceDE w:val="0"/>
        <w:spacing w:line="360" w:lineRule="auto"/>
        <w:jc w:val="center"/>
        <w:textAlignment w:val="baseline"/>
        <w:rPr>
          <w:rFonts w:ascii="Times New Roman" w:hAnsi="Times New Roman" w:cs="Times New Roman"/>
          <w:b/>
          <w:caps/>
          <w:sz w:val="24"/>
          <w:szCs w:val="24"/>
          <w:lang w:eastAsia="ar-SA"/>
        </w:rPr>
      </w:pPr>
      <w:r w:rsidRPr="00A85D31">
        <w:rPr>
          <w:rFonts w:ascii="Times New Roman" w:hAnsi="Times New Roman" w:cs="Times New Roman"/>
          <w:b/>
          <w:caps/>
          <w:sz w:val="24"/>
          <w:szCs w:val="24"/>
          <w:lang w:eastAsia="ar-SA"/>
        </w:rPr>
        <w:t>Meghatalmazás</w:t>
      </w:r>
    </w:p>
    <w:p w14:paraId="6248B29D" w14:textId="77777777" w:rsidR="00841D7D" w:rsidRPr="00A85D31" w:rsidRDefault="00841D7D" w:rsidP="00841D7D">
      <w:pPr>
        <w:suppressAutoHyphens/>
        <w:overflowPunct w:val="0"/>
        <w:autoSpaceDE w:val="0"/>
        <w:spacing w:line="360" w:lineRule="auto"/>
        <w:jc w:val="center"/>
        <w:textAlignment w:val="baseline"/>
        <w:rPr>
          <w:rFonts w:ascii="Times New Roman" w:hAnsi="Times New Roman" w:cs="Times New Roman"/>
          <w:b/>
          <w:caps/>
          <w:sz w:val="24"/>
          <w:szCs w:val="24"/>
          <w:lang w:eastAsia="ar-SA"/>
        </w:rPr>
      </w:pPr>
    </w:p>
    <w:p w14:paraId="19F9178A" w14:textId="77777777" w:rsidR="00841D7D" w:rsidRPr="00A85D31" w:rsidRDefault="00841D7D" w:rsidP="00841D7D">
      <w:pPr>
        <w:suppressAutoHyphens/>
        <w:overflowPunct w:val="0"/>
        <w:autoSpaceDE w:val="0"/>
        <w:spacing w:line="360" w:lineRule="auto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A85D31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Pénz és értékküldemények átvételére, valamint </w:t>
      </w:r>
    </w:p>
    <w:p w14:paraId="0408CF32" w14:textId="77777777" w:rsidR="00841D7D" w:rsidRPr="00A85D31" w:rsidRDefault="00841D7D" w:rsidP="00841D7D">
      <w:pPr>
        <w:suppressAutoHyphens/>
        <w:overflowPunct w:val="0"/>
        <w:autoSpaceDE w:val="0"/>
        <w:spacing w:line="360" w:lineRule="auto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A85D31">
        <w:rPr>
          <w:rFonts w:ascii="Times New Roman" w:hAnsi="Times New Roman" w:cs="Times New Roman"/>
          <w:b/>
          <w:i/>
          <w:sz w:val="24"/>
          <w:szCs w:val="24"/>
          <w:lang w:eastAsia="ar-SA"/>
        </w:rPr>
        <w:t>hozzájárulás személyi térítési díj és egyéb költségek levonására</w:t>
      </w:r>
    </w:p>
    <w:p w14:paraId="61015E45" w14:textId="77777777" w:rsidR="00841D7D" w:rsidRPr="00A85D31" w:rsidRDefault="00841D7D" w:rsidP="00841D7D">
      <w:pPr>
        <w:suppressAutoHyphens/>
        <w:overflowPunct w:val="0"/>
        <w:autoSpaceDE w:val="0"/>
        <w:spacing w:line="360" w:lineRule="auto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A85D31">
        <w:rPr>
          <w:rFonts w:ascii="Times New Roman" w:hAnsi="Times New Roman" w:cs="Times New Roman"/>
          <w:b/>
          <w:i/>
          <w:sz w:val="24"/>
          <w:szCs w:val="24"/>
          <w:lang w:eastAsia="ar-SA"/>
        </w:rPr>
        <w:t>(Önjogú ellátott esetén)</w:t>
      </w:r>
    </w:p>
    <w:p w14:paraId="5CA9B191" w14:textId="77777777" w:rsidR="00841D7D" w:rsidRPr="00A85D31" w:rsidRDefault="00841D7D" w:rsidP="00841D7D">
      <w:pPr>
        <w:suppressAutoHyphens/>
        <w:overflowPunct w:val="0"/>
        <w:autoSpaceDE w:val="0"/>
        <w:spacing w:line="360" w:lineRule="auto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750DF239" w14:textId="77777777" w:rsidR="00841D7D" w:rsidRPr="00A85D31" w:rsidRDefault="00841D7D" w:rsidP="00841D7D">
      <w:pPr>
        <w:suppressAutoHyphens/>
        <w:overflowPunct w:val="0"/>
        <w:autoSpaceDE w:val="0"/>
        <w:spacing w:line="360" w:lineRule="auto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620B4F35" w14:textId="72D20F24" w:rsidR="00841D7D" w:rsidRPr="00A85D31" w:rsidRDefault="00841D7D" w:rsidP="00841D7D">
      <w:pPr>
        <w:suppressAutoHyphens/>
        <w:overflowPunct w:val="0"/>
        <w:autoSpaceDE w:val="0"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A85D31">
        <w:rPr>
          <w:rFonts w:ascii="Times New Roman" w:hAnsi="Times New Roman" w:cs="Times New Roman"/>
          <w:sz w:val="24"/>
          <w:szCs w:val="24"/>
          <w:lang w:eastAsia="ar-SA"/>
        </w:rPr>
        <w:t xml:space="preserve">Alulírott, ……………………………(név) </w:t>
      </w:r>
      <w:proofErr w:type="gramStart"/>
      <w:r w:rsidRPr="00A85D31">
        <w:rPr>
          <w:rFonts w:ascii="Times New Roman" w:hAnsi="Times New Roman" w:cs="Times New Roman"/>
          <w:sz w:val="24"/>
          <w:szCs w:val="24"/>
          <w:lang w:eastAsia="ar-SA"/>
        </w:rPr>
        <w:t>( szül.</w:t>
      </w:r>
      <w:proofErr w:type="gramEnd"/>
      <w:r w:rsidRPr="00A85D31">
        <w:rPr>
          <w:rFonts w:ascii="Times New Roman" w:hAnsi="Times New Roman" w:cs="Times New Roman"/>
          <w:sz w:val="24"/>
          <w:szCs w:val="24"/>
          <w:lang w:eastAsia="ar-SA"/>
        </w:rPr>
        <w:t xml:space="preserve"> hely, idő:……………) megbízom az intézmény vezetője által megbízott munkatársat, hogy a részemre érkező pénz és értékküldeményeket átvegye.</w:t>
      </w:r>
    </w:p>
    <w:p w14:paraId="4D478CA4" w14:textId="4FF48653" w:rsidR="00841D7D" w:rsidRPr="00A85D31" w:rsidRDefault="00841D7D" w:rsidP="00841D7D">
      <w:pPr>
        <w:suppressAutoHyphens/>
        <w:overflowPunct w:val="0"/>
        <w:autoSpaceDE w:val="0"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A85D31">
        <w:rPr>
          <w:rFonts w:ascii="Times New Roman" w:hAnsi="Times New Roman" w:cs="Times New Roman"/>
          <w:sz w:val="24"/>
          <w:szCs w:val="24"/>
          <w:lang w:eastAsia="ar-SA"/>
        </w:rPr>
        <w:t>Egyben hozzájárulok, hogy havi rendszeres jövedelmemből a mindenkori személyi térítési díj, és a gyógyszerköltség levonásra kerüljön.</w:t>
      </w:r>
    </w:p>
    <w:p w14:paraId="4DB94DFE" w14:textId="591684E1" w:rsidR="00841D7D" w:rsidRPr="00A85D31" w:rsidRDefault="00841D7D" w:rsidP="00841D7D">
      <w:pPr>
        <w:suppressAutoHyphens/>
        <w:overflowPunct w:val="0"/>
        <w:autoSpaceDE w:val="0"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A85D31">
        <w:rPr>
          <w:rFonts w:ascii="Times New Roman" w:hAnsi="Times New Roman" w:cs="Times New Roman"/>
          <w:sz w:val="24"/>
          <w:szCs w:val="24"/>
          <w:lang w:eastAsia="ar-SA"/>
        </w:rPr>
        <w:t xml:space="preserve">Kérem, hogy a Veszprém Megyei Fogyatékos Személyek, Pszichiátriai és Szenvedélybetegek Integrált Intézménye a részemre személyes szükségletek kielégítésére biztosított költőpénzt, egyéb jogcímen érkező pénzt kezelje. </w:t>
      </w:r>
    </w:p>
    <w:p w14:paraId="58F1E582" w14:textId="77777777" w:rsidR="00841D7D" w:rsidRPr="00A85D31" w:rsidRDefault="00841D7D" w:rsidP="00841D7D">
      <w:pPr>
        <w:suppressAutoHyphens/>
        <w:overflowPunct w:val="0"/>
        <w:autoSpaceDE w:val="0"/>
        <w:spacing w:line="360" w:lineRule="auto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A85D31">
        <w:rPr>
          <w:rFonts w:ascii="Times New Roman" w:hAnsi="Times New Roman" w:cs="Times New Roman"/>
          <w:sz w:val="24"/>
          <w:szCs w:val="24"/>
          <w:lang w:eastAsia="ar-SA"/>
        </w:rPr>
        <w:t>Kelt…………………………………….</w:t>
      </w:r>
    </w:p>
    <w:p w14:paraId="52FE9D11" w14:textId="77777777" w:rsidR="00841D7D" w:rsidRPr="00A85D31" w:rsidRDefault="00841D7D" w:rsidP="00841D7D">
      <w:pPr>
        <w:suppressAutoHyphens/>
        <w:overflowPunct w:val="0"/>
        <w:autoSpaceDE w:val="0"/>
        <w:spacing w:line="360" w:lineRule="auto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CDC8426" w14:textId="77777777" w:rsidR="00841D7D" w:rsidRPr="00A85D31" w:rsidRDefault="00841D7D" w:rsidP="00841D7D">
      <w:pPr>
        <w:suppressAutoHyphens/>
        <w:overflowPunct w:val="0"/>
        <w:autoSpaceDE w:val="0"/>
        <w:spacing w:line="360" w:lineRule="auto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A85D3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A85D3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A85D3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A85D3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A85D3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A85D3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A85D3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A85D3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A85D3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A85D3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A85D3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A85D3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A85D3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A85D3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A85D3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A85D3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A85D3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A85D31">
        <w:rPr>
          <w:rFonts w:ascii="Times New Roman" w:hAnsi="Times New Roman" w:cs="Times New Roman"/>
          <w:sz w:val="24"/>
          <w:szCs w:val="24"/>
          <w:lang w:eastAsia="ar-SA"/>
        </w:rPr>
        <w:tab/>
        <w:t>………………………………………</w:t>
      </w:r>
    </w:p>
    <w:p w14:paraId="0E6A502F" w14:textId="399269B0" w:rsidR="00841D7D" w:rsidRPr="00A85D31" w:rsidRDefault="00841D7D" w:rsidP="00841D7D">
      <w:pPr>
        <w:suppressAutoHyphens/>
        <w:overflowPunct w:val="0"/>
        <w:autoSpaceDE w:val="0"/>
        <w:spacing w:line="360" w:lineRule="auto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A85D3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A85D3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A85D3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A85D3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A85D3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A85D3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A85D3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A85D3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A85D31">
        <w:rPr>
          <w:rFonts w:ascii="Times New Roman" w:hAnsi="Times New Roman" w:cs="Times New Roman"/>
          <w:sz w:val="24"/>
          <w:szCs w:val="24"/>
          <w:lang w:eastAsia="ar-SA"/>
        </w:rPr>
        <w:tab/>
        <w:t>ellátot</w:t>
      </w:r>
      <w:r w:rsidR="00A85D31">
        <w:rPr>
          <w:rFonts w:ascii="Times New Roman" w:hAnsi="Times New Roman" w:cs="Times New Roman"/>
          <w:sz w:val="24"/>
          <w:szCs w:val="24"/>
          <w:lang w:eastAsia="ar-SA"/>
        </w:rPr>
        <w:t>t</w:t>
      </w:r>
    </w:p>
    <w:p w14:paraId="1F92DFDD" w14:textId="77777777" w:rsidR="00841D7D" w:rsidRPr="00A85D31" w:rsidRDefault="00841D7D" w:rsidP="00841D7D">
      <w:pPr>
        <w:pStyle w:val="Listaszerbekezds"/>
        <w:suppressAutoHyphens/>
        <w:overflowPunct w:val="0"/>
        <w:autoSpaceDE w:val="0"/>
        <w:spacing w:line="360" w:lineRule="auto"/>
        <w:textAlignment w:val="baseline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A85D31">
        <w:rPr>
          <w:rFonts w:ascii="Times New Roman" w:hAnsi="Times New Roman"/>
          <w:sz w:val="24"/>
          <w:szCs w:val="24"/>
          <w:lang w:eastAsia="ar-SA"/>
        </w:rPr>
        <w:t>Előttünk,  mint</w:t>
      </w:r>
      <w:proofErr w:type="gramEnd"/>
      <w:r w:rsidRPr="00A85D31">
        <w:rPr>
          <w:rFonts w:ascii="Times New Roman" w:hAnsi="Times New Roman"/>
          <w:sz w:val="24"/>
          <w:szCs w:val="24"/>
          <w:lang w:eastAsia="ar-SA"/>
        </w:rPr>
        <w:t xml:space="preserve"> tanuk előtt:</w:t>
      </w:r>
    </w:p>
    <w:p w14:paraId="60A2E206" w14:textId="77777777" w:rsidR="00841D7D" w:rsidRPr="00A85D31" w:rsidRDefault="00841D7D" w:rsidP="00841D7D">
      <w:pPr>
        <w:pStyle w:val="Listaszerbekezds"/>
        <w:suppressAutoHyphens/>
        <w:overflowPunct w:val="0"/>
        <w:autoSpaceDE w:val="0"/>
        <w:spacing w:line="360" w:lineRule="auto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A85D31">
        <w:rPr>
          <w:rFonts w:ascii="Times New Roman" w:hAnsi="Times New Roman"/>
          <w:sz w:val="24"/>
          <w:szCs w:val="24"/>
          <w:lang w:eastAsia="ar-SA"/>
        </w:rPr>
        <w:t>1.…………………………</w:t>
      </w:r>
      <w:proofErr w:type="gramStart"/>
      <w:r w:rsidRPr="00A85D31">
        <w:rPr>
          <w:rFonts w:ascii="Times New Roman" w:hAnsi="Times New Roman"/>
          <w:sz w:val="24"/>
          <w:szCs w:val="24"/>
          <w:lang w:eastAsia="ar-SA"/>
        </w:rPr>
        <w:t>…….</w:t>
      </w:r>
      <w:proofErr w:type="gramEnd"/>
      <w:r w:rsidRPr="00A85D31">
        <w:rPr>
          <w:rFonts w:ascii="Times New Roman" w:hAnsi="Times New Roman"/>
          <w:sz w:val="24"/>
          <w:szCs w:val="24"/>
          <w:lang w:eastAsia="ar-SA"/>
        </w:rPr>
        <w:t>.</w:t>
      </w:r>
    </w:p>
    <w:p w14:paraId="169863FA" w14:textId="7F9BD4FB" w:rsidR="00841D7D" w:rsidRPr="00A85D31" w:rsidRDefault="00841D7D" w:rsidP="00841D7D">
      <w:pPr>
        <w:pStyle w:val="Listaszerbekezds"/>
        <w:suppressAutoHyphens/>
        <w:overflowPunct w:val="0"/>
        <w:autoSpaceDE w:val="0"/>
        <w:spacing w:line="360" w:lineRule="auto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A85D31">
        <w:rPr>
          <w:rFonts w:ascii="Times New Roman" w:hAnsi="Times New Roman"/>
          <w:sz w:val="24"/>
          <w:szCs w:val="24"/>
          <w:lang w:eastAsia="ar-SA"/>
        </w:rPr>
        <w:t>2…………………………………</w:t>
      </w:r>
    </w:p>
    <w:p w14:paraId="6F401AA0" w14:textId="77777777" w:rsidR="00841D7D" w:rsidRPr="00A85D31" w:rsidRDefault="00841D7D" w:rsidP="00841D7D">
      <w:pPr>
        <w:suppressAutoHyphens/>
        <w:overflowPunct w:val="0"/>
        <w:autoSpaceDE w:val="0"/>
        <w:spacing w:line="360" w:lineRule="auto"/>
        <w:jc w:val="right"/>
        <w:textAlignment w:val="baseline"/>
        <w:rPr>
          <w:rFonts w:ascii="Times New Roman" w:hAnsi="Times New Roman" w:cs="Times New Roman"/>
          <w:b/>
          <w:caps/>
          <w:sz w:val="24"/>
          <w:szCs w:val="24"/>
          <w:lang w:eastAsia="ar-SA"/>
        </w:rPr>
      </w:pPr>
      <w:bookmarkStart w:id="0" w:name="_Hlk33779385"/>
      <w:r w:rsidRPr="00A85D31">
        <w:rPr>
          <w:rFonts w:ascii="Times New Roman" w:hAnsi="Times New Roman" w:cs="Times New Roman"/>
          <w:b/>
          <w:caps/>
          <w:sz w:val="24"/>
          <w:szCs w:val="24"/>
          <w:lang w:eastAsia="ar-SA"/>
        </w:rPr>
        <w:lastRenderedPageBreak/>
        <w:t>3/b</w:t>
      </w:r>
      <w:r w:rsidRPr="00A85D31">
        <w:rPr>
          <w:rFonts w:ascii="Times New Roman" w:hAnsi="Times New Roman" w:cs="Times New Roman"/>
          <w:b/>
          <w:sz w:val="24"/>
          <w:szCs w:val="24"/>
          <w:lang w:eastAsia="ar-SA"/>
        </w:rPr>
        <w:t>. melléklet</w:t>
      </w:r>
    </w:p>
    <w:bookmarkEnd w:id="0"/>
    <w:p w14:paraId="094A5DCB" w14:textId="77777777" w:rsidR="00841D7D" w:rsidRPr="00A85D31" w:rsidRDefault="00841D7D" w:rsidP="00841D7D">
      <w:pPr>
        <w:suppressAutoHyphens/>
        <w:overflowPunct w:val="0"/>
        <w:autoSpaceDE w:val="0"/>
        <w:spacing w:line="360" w:lineRule="auto"/>
        <w:jc w:val="center"/>
        <w:textAlignment w:val="baseline"/>
        <w:rPr>
          <w:rFonts w:ascii="Times New Roman" w:hAnsi="Times New Roman" w:cs="Times New Roman"/>
          <w:b/>
          <w:caps/>
          <w:sz w:val="24"/>
          <w:szCs w:val="24"/>
          <w:lang w:eastAsia="ar-SA"/>
        </w:rPr>
      </w:pPr>
      <w:r w:rsidRPr="00A85D31">
        <w:rPr>
          <w:rFonts w:ascii="Times New Roman" w:hAnsi="Times New Roman" w:cs="Times New Roman"/>
          <w:b/>
          <w:caps/>
          <w:sz w:val="24"/>
          <w:szCs w:val="24"/>
          <w:lang w:eastAsia="ar-SA"/>
        </w:rPr>
        <w:t>Meghatalmazás</w:t>
      </w:r>
    </w:p>
    <w:p w14:paraId="04FCFD5B" w14:textId="77777777" w:rsidR="00841D7D" w:rsidRPr="00A85D31" w:rsidRDefault="00841D7D" w:rsidP="00841D7D">
      <w:pPr>
        <w:suppressAutoHyphens/>
        <w:overflowPunct w:val="0"/>
        <w:autoSpaceDE w:val="0"/>
        <w:spacing w:line="360" w:lineRule="auto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A85D31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Pénz és értékküldemények átvételére, valamint </w:t>
      </w:r>
    </w:p>
    <w:p w14:paraId="78903FE8" w14:textId="77777777" w:rsidR="00841D7D" w:rsidRPr="00A85D31" w:rsidRDefault="00841D7D" w:rsidP="00841D7D">
      <w:pPr>
        <w:suppressAutoHyphens/>
        <w:overflowPunct w:val="0"/>
        <w:autoSpaceDE w:val="0"/>
        <w:spacing w:line="360" w:lineRule="auto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A85D31">
        <w:rPr>
          <w:rFonts w:ascii="Times New Roman" w:hAnsi="Times New Roman" w:cs="Times New Roman"/>
          <w:b/>
          <w:i/>
          <w:sz w:val="24"/>
          <w:szCs w:val="24"/>
          <w:lang w:eastAsia="ar-SA"/>
        </w:rPr>
        <w:t>hozzájárulás személyi térítési díj és egyéb költségek levonására</w:t>
      </w:r>
    </w:p>
    <w:p w14:paraId="50F09BCB" w14:textId="77777777" w:rsidR="00841D7D" w:rsidRPr="00A85D31" w:rsidRDefault="00841D7D" w:rsidP="00841D7D">
      <w:pPr>
        <w:suppressAutoHyphens/>
        <w:overflowPunct w:val="0"/>
        <w:autoSpaceDE w:val="0"/>
        <w:spacing w:line="36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A85D31">
        <w:rPr>
          <w:rFonts w:ascii="Times New Roman" w:hAnsi="Times New Roman" w:cs="Times New Roman"/>
          <w:b/>
          <w:i/>
          <w:sz w:val="24"/>
          <w:szCs w:val="24"/>
          <w:lang w:eastAsia="ar-SA"/>
        </w:rPr>
        <w:t>(Cselekvőképességében részlegesen korlátozott ellátott esetén)</w:t>
      </w:r>
    </w:p>
    <w:p w14:paraId="3995A5F8" w14:textId="77777777" w:rsidR="00841D7D" w:rsidRPr="00A85D31" w:rsidRDefault="00841D7D" w:rsidP="00841D7D">
      <w:pPr>
        <w:suppressAutoHyphens/>
        <w:overflowPunct w:val="0"/>
        <w:autoSpaceDE w:val="0"/>
        <w:spacing w:line="36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3D0CF229" w14:textId="77777777" w:rsidR="00841D7D" w:rsidRPr="00A85D31" w:rsidRDefault="00841D7D" w:rsidP="00841D7D">
      <w:pPr>
        <w:suppressAutoHyphens/>
        <w:overflowPunct w:val="0"/>
        <w:autoSpaceDE w:val="0"/>
        <w:spacing w:line="36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34B2EB48" w14:textId="77777777" w:rsidR="00841D7D" w:rsidRPr="00A85D31" w:rsidRDefault="00841D7D" w:rsidP="00841D7D">
      <w:pPr>
        <w:suppressAutoHyphens/>
        <w:overflowPunct w:val="0"/>
        <w:autoSpaceDE w:val="0"/>
        <w:spacing w:line="360" w:lineRule="auto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4EF90192" w14:textId="77777777" w:rsidR="00841D7D" w:rsidRPr="00A85D31" w:rsidRDefault="00841D7D" w:rsidP="00841D7D">
      <w:pPr>
        <w:suppressAutoHyphens/>
        <w:overflowPunct w:val="0"/>
        <w:autoSpaceDE w:val="0"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A85D31">
        <w:rPr>
          <w:rFonts w:ascii="Times New Roman" w:hAnsi="Times New Roman" w:cs="Times New Roman"/>
          <w:sz w:val="24"/>
          <w:szCs w:val="24"/>
          <w:lang w:eastAsia="ar-SA"/>
        </w:rPr>
        <w:t>Alulírott, …………………………………………(név) ellátott megbízom az intézmény vezetője által megbízott munkatársat, hogy a részemre érkező pénz és értékküldeményeket átvegye.</w:t>
      </w:r>
    </w:p>
    <w:p w14:paraId="41BE24C4" w14:textId="77777777" w:rsidR="00841D7D" w:rsidRPr="00A85D31" w:rsidRDefault="00841D7D" w:rsidP="00841D7D">
      <w:pPr>
        <w:suppressAutoHyphens/>
        <w:overflowPunct w:val="0"/>
        <w:autoSpaceDE w:val="0"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6954E2B" w14:textId="77777777" w:rsidR="00841D7D" w:rsidRPr="00A85D31" w:rsidRDefault="00841D7D" w:rsidP="00841D7D">
      <w:pPr>
        <w:suppressAutoHyphens/>
        <w:overflowPunct w:val="0"/>
        <w:autoSpaceDE w:val="0"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A85D31">
        <w:rPr>
          <w:rFonts w:ascii="Times New Roman" w:hAnsi="Times New Roman" w:cs="Times New Roman"/>
          <w:sz w:val="24"/>
          <w:szCs w:val="24"/>
          <w:lang w:eastAsia="ar-SA"/>
        </w:rPr>
        <w:t>Egyben hozzájárulok, hogy havi rendszeres jövedelmemből a mindenkori személyi térítési díj, és a gyógyszerköltség levonásra kerüljön.</w:t>
      </w:r>
    </w:p>
    <w:p w14:paraId="18E48EBB" w14:textId="77777777" w:rsidR="00841D7D" w:rsidRPr="00A85D31" w:rsidRDefault="00841D7D" w:rsidP="00841D7D">
      <w:pPr>
        <w:suppressAutoHyphens/>
        <w:overflowPunct w:val="0"/>
        <w:autoSpaceDE w:val="0"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0A047C8" w14:textId="18469999" w:rsidR="00841D7D" w:rsidRPr="00A85D31" w:rsidRDefault="00841D7D" w:rsidP="00841D7D">
      <w:pPr>
        <w:suppressAutoHyphens/>
        <w:overflowPunct w:val="0"/>
        <w:autoSpaceDE w:val="0"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A85D31">
        <w:rPr>
          <w:rFonts w:ascii="Times New Roman" w:hAnsi="Times New Roman" w:cs="Times New Roman"/>
          <w:sz w:val="24"/>
          <w:szCs w:val="24"/>
          <w:lang w:eastAsia="ar-SA"/>
        </w:rPr>
        <w:t xml:space="preserve">Kérem, hogy a Veszprém Megyei Fogyatékos Személyek, Pszichiátriai és Szenvedélybetegek Integrált Intézménye a részemre személyes szükségletek kielégítésére biztosított költőpénzt, egyéb jogcímen érkező pénzt kezelje. </w:t>
      </w:r>
    </w:p>
    <w:p w14:paraId="4FEEC0A3" w14:textId="77777777" w:rsidR="00841D7D" w:rsidRPr="00A85D31" w:rsidRDefault="00841D7D" w:rsidP="00841D7D">
      <w:pPr>
        <w:suppressAutoHyphens/>
        <w:overflowPunct w:val="0"/>
        <w:autoSpaceDE w:val="0"/>
        <w:spacing w:line="360" w:lineRule="auto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A85D31">
        <w:rPr>
          <w:rFonts w:ascii="Times New Roman" w:hAnsi="Times New Roman" w:cs="Times New Roman"/>
          <w:sz w:val="24"/>
          <w:szCs w:val="24"/>
          <w:lang w:eastAsia="ar-SA"/>
        </w:rPr>
        <w:t>Kelt………………………………….</w:t>
      </w:r>
    </w:p>
    <w:p w14:paraId="15610628" w14:textId="77777777" w:rsidR="00841D7D" w:rsidRPr="00A85D31" w:rsidRDefault="00841D7D" w:rsidP="00841D7D">
      <w:pPr>
        <w:suppressAutoHyphens/>
        <w:overflowPunct w:val="0"/>
        <w:autoSpaceDE w:val="0"/>
        <w:spacing w:line="360" w:lineRule="auto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635F74F" w14:textId="77777777" w:rsidR="00841D7D" w:rsidRPr="00A85D31" w:rsidRDefault="00841D7D" w:rsidP="00841D7D">
      <w:pPr>
        <w:suppressAutoHyphens/>
        <w:overflowPunct w:val="0"/>
        <w:autoSpaceDE w:val="0"/>
        <w:spacing w:line="360" w:lineRule="auto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A85D3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A85D3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A85D3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A85D3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A85D3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A85D3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A85D3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A85D3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A85D3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A85D3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A85D3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A85D3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A85D31">
        <w:rPr>
          <w:rFonts w:ascii="Times New Roman" w:hAnsi="Times New Roman" w:cs="Times New Roman"/>
          <w:sz w:val="24"/>
          <w:szCs w:val="24"/>
          <w:lang w:eastAsia="ar-SA"/>
        </w:rPr>
        <w:tab/>
        <w:t>…………………………………………..</w:t>
      </w:r>
      <w:r w:rsidRPr="00A85D31">
        <w:rPr>
          <w:rFonts w:ascii="Times New Roman" w:hAnsi="Times New Roman" w:cs="Times New Roman"/>
          <w:sz w:val="24"/>
          <w:szCs w:val="24"/>
          <w:lang w:eastAsia="ar-SA"/>
        </w:rPr>
        <w:tab/>
        <w:t>………………………………………..</w:t>
      </w:r>
    </w:p>
    <w:p w14:paraId="5F8B8C70" w14:textId="40ED5F00" w:rsidR="00841D7D" w:rsidRPr="00A85D31" w:rsidRDefault="00841D7D" w:rsidP="00841D7D">
      <w:pPr>
        <w:suppressAutoHyphens/>
        <w:overflowPunct w:val="0"/>
        <w:autoSpaceDE w:val="0"/>
        <w:spacing w:line="360" w:lineRule="auto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A85D3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A85D3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A85D31">
        <w:rPr>
          <w:rFonts w:ascii="Times New Roman" w:hAnsi="Times New Roman" w:cs="Times New Roman"/>
          <w:sz w:val="24"/>
          <w:szCs w:val="24"/>
          <w:lang w:eastAsia="ar-SA"/>
        </w:rPr>
        <w:tab/>
        <w:t>ellátott</w:t>
      </w:r>
      <w:r w:rsidRPr="00A85D3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A85D3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A85D3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A85D3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A85D3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A85D31">
        <w:rPr>
          <w:rFonts w:ascii="Times New Roman" w:hAnsi="Times New Roman" w:cs="Times New Roman"/>
          <w:sz w:val="24"/>
          <w:szCs w:val="24"/>
          <w:lang w:eastAsia="ar-SA"/>
        </w:rPr>
        <w:tab/>
        <w:t>gondnok</w:t>
      </w:r>
    </w:p>
    <w:p w14:paraId="07979AB4" w14:textId="77777777" w:rsidR="00841D7D" w:rsidRPr="00A85D31" w:rsidRDefault="00841D7D" w:rsidP="00841D7D">
      <w:pPr>
        <w:pStyle w:val="Listaszerbekezds"/>
        <w:suppressAutoHyphens/>
        <w:overflowPunct w:val="0"/>
        <w:autoSpaceDE w:val="0"/>
        <w:spacing w:line="360" w:lineRule="auto"/>
        <w:textAlignment w:val="baseline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A85D31">
        <w:rPr>
          <w:rFonts w:ascii="Times New Roman" w:hAnsi="Times New Roman"/>
          <w:sz w:val="24"/>
          <w:szCs w:val="24"/>
          <w:lang w:eastAsia="ar-SA"/>
        </w:rPr>
        <w:t>Előttünk,  mint</w:t>
      </w:r>
      <w:proofErr w:type="gramEnd"/>
      <w:r w:rsidRPr="00A85D31">
        <w:rPr>
          <w:rFonts w:ascii="Times New Roman" w:hAnsi="Times New Roman"/>
          <w:sz w:val="24"/>
          <w:szCs w:val="24"/>
          <w:lang w:eastAsia="ar-SA"/>
        </w:rPr>
        <w:t xml:space="preserve"> tanuk előtt:</w:t>
      </w:r>
    </w:p>
    <w:p w14:paraId="5E16A216" w14:textId="77777777" w:rsidR="00841D7D" w:rsidRPr="00A85D31" w:rsidRDefault="00841D7D" w:rsidP="00841D7D">
      <w:pPr>
        <w:pStyle w:val="Listaszerbekezds"/>
        <w:suppressAutoHyphens/>
        <w:overflowPunct w:val="0"/>
        <w:autoSpaceDE w:val="0"/>
        <w:spacing w:line="360" w:lineRule="auto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A85D31">
        <w:rPr>
          <w:rFonts w:ascii="Times New Roman" w:hAnsi="Times New Roman"/>
          <w:sz w:val="24"/>
          <w:szCs w:val="24"/>
          <w:lang w:eastAsia="ar-SA"/>
        </w:rPr>
        <w:t>1.…………………………</w:t>
      </w:r>
      <w:proofErr w:type="gramStart"/>
      <w:r w:rsidRPr="00A85D31">
        <w:rPr>
          <w:rFonts w:ascii="Times New Roman" w:hAnsi="Times New Roman"/>
          <w:sz w:val="24"/>
          <w:szCs w:val="24"/>
          <w:lang w:eastAsia="ar-SA"/>
        </w:rPr>
        <w:t>…….</w:t>
      </w:r>
      <w:proofErr w:type="gramEnd"/>
      <w:r w:rsidRPr="00A85D31">
        <w:rPr>
          <w:rFonts w:ascii="Times New Roman" w:hAnsi="Times New Roman"/>
          <w:sz w:val="24"/>
          <w:szCs w:val="24"/>
          <w:lang w:eastAsia="ar-SA"/>
        </w:rPr>
        <w:t>.</w:t>
      </w:r>
    </w:p>
    <w:p w14:paraId="427B80CF" w14:textId="6D626993" w:rsidR="00841D7D" w:rsidRPr="00A85D31" w:rsidRDefault="00841D7D" w:rsidP="00A85D31">
      <w:pPr>
        <w:pStyle w:val="Listaszerbekezds"/>
        <w:suppressAutoHyphens/>
        <w:overflowPunct w:val="0"/>
        <w:autoSpaceDE w:val="0"/>
        <w:spacing w:line="360" w:lineRule="auto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A85D31">
        <w:rPr>
          <w:rFonts w:ascii="Times New Roman" w:hAnsi="Times New Roman"/>
          <w:sz w:val="24"/>
          <w:szCs w:val="24"/>
          <w:lang w:eastAsia="ar-SA"/>
        </w:rPr>
        <w:t>2………………………………</w:t>
      </w:r>
    </w:p>
    <w:p w14:paraId="17094D82" w14:textId="77777777" w:rsidR="00841D7D" w:rsidRPr="00A85D31" w:rsidRDefault="00841D7D" w:rsidP="00841D7D">
      <w:pPr>
        <w:suppressAutoHyphens/>
        <w:overflowPunct w:val="0"/>
        <w:autoSpaceDE w:val="0"/>
        <w:spacing w:line="360" w:lineRule="auto"/>
        <w:jc w:val="right"/>
        <w:textAlignment w:val="baseline"/>
        <w:rPr>
          <w:rFonts w:ascii="Times New Roman" w:hAnsi="Times New Roman" w:cs="Times New Roman"/>
          <w:b/>
          <w:caps/>
          <w:sz w:val="24"/>
          <w:szCs w:val="24"/>
          <w:lang w:eastAsia="ar-SA"/>
        </w:rPr>
      </w:pPr>
      <w:r w:rsidRPr="00A85D31">
        <w:rPr>
          <w:rFonts w:ascii="Times New Roman" w:hAnsi="Times New Roman" w:cs="Times New Roman"/>
          <w:b/>
          <w:caps/>
          <w:sz w:val="24"/>
          <w:szCs w:val="24"/>
          <w:lang w:eastAsia="ar-SA"/>
        </w:rPr>
        <w:lastRenderedPageBreak/>
        <w:t>3/c</w:t>
      </w:r>
      <w:r w:rsidRPr="00A85D31">
        <w:rPr>
          <w:rFonts w:ascii="Times New Roman" w:hAnsi="Times New Roman" w:cs="Times New Roman"/>
          <w:b/>
          <w:sz w:val="24"/>
          <w:szCs w:val="24"/>
          <w:lang w:eastAsia="ar-SA"/>
        </w:rPr>
        <w:t>. melléklet</w:t>
      </w:r>
    </w:p>
    <w:p w14:paraId="5AEF3291" w14:textId="77777777" w:rsidR="00841D7D" w:rsidRPr="00A85D31" w:rsidRDefault="00841D7D" w:rsidP="00841D7D">
      <w:pPr>
        <w:suppressAutoHyphens/>
        <w:overflowPunct w:val="0"/>
        <w:autoSpaceDE w:val="0"/>
        <w:spacing w:line="360" w:lineRule="auto"/>
        <w:jc w:val="center"/>
        <w:textAlignment w:val="baseline"/>
        <w:rPr>
          <w:rFonts w:ascii="Times New Roman" w:hAnsi="Times New Roman" w:cs="Times New Roman"/>
          <w:b/>
          <w:caps/>
          <w:sz w:val="24"/>
          <w:szCs w:val="24"/>
          <w:lang w:eastAsia="ar-SA"/>
        </w:rPr>
      </w:pPr>
      <w:r w:rsidRPr="00A85D31">
        <w:rPr>
          <w:rFonts w:ascii="Times New Roman" w:hAnsi="Times New Roman" w:cs="Times New Roman"/>
          <w:b/>
          <w:caps/>
          <w:sz w:val="24"/>
          <w:szCs w:val="24"/>
          <w:lang w:eastAsia="ar-SA"/>
        </w:rPr>
        <w:t>Meghatalmazás</w:t>
      </w:r>
    </w:p>
    <w:p w14:paraId="2573C350" w14:textId="77777777" w:rsidR="00841D7D" w:rsidRPr="00A85D31" w:rsidRDefault="00841D7D" w:rsidP="00841D7D">
      <w:pPr>
        <w:suppressAutoHyphens/>
        <w:overflowPunct w:val="0"/>
        <w:autoSpaceDE w:val="0"/>
        <w:spacing w:line="360" w:lineRule="auto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A85D31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Pénz és értékküldemények átvételére, valamint </w:t>
      </w:r>
    </w:p>
    <w:p w14:paraId="65189759" w14:textId="77777777" w:rsidR="00841D7D" w:rsidRPr="00A85D31" w:rsidRDefault="00841D7D" w:rsidP="00841D7D">
      <w:pPr>
        <w:suppressAutoHyphens/>
        <w:overflowPunct w:val="0"/>
        <w:autoSpaceDE w:val="0"/>
        <w:spacing w:line="360" w:lineRule="auto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A85D31">
        <w:rPr>
          <w:rFonts w:ascii="Times New Roman" w:hAnsi="Times New Roman" w:cs="Times New Roman"/>
          <w:b/>
          <w:i/>
          <w:sz w:val="24"/>
          <w:szCs w:val="24"/>
          <w:lang w:eastAsia="ar-SA"/>
        </w:rPr>
        <w:t>hozzájárulás személyi térítési díj és egyéb költségek levonására</w:t>
      </w:r>
    </w:p>
    <w:p w14:paraId="7B730F83" w14:textId="77777777" w:rsidR="00841D7D" w:rsidRPr="00A85D31" w:rsidRDefault="00841D7D" w:rsidP="00841D7D">
      <w:pPr>
        <w:suppressAutoHyphens/>
        <w:overflowPunct w:val="0"/>
        <w:autoSpaceDE w:val="0"/>
        <w:spacing w:line="360" w:lineRule="auto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A85D31">
        <w:rPr>
          <w:rFonts w:ascii="Times New Roman" w:hAnsi="Times New Roman" w:cs="Times New Roman"/>
          <w:b/>
          <w:i/>
          <w:sz w:val="24"/>
          <w:szCs w:val="24"/>
          <w:lang w:eastAsia="ar-SA"/>
        </w:rPr>
        <w:t>(Cselekvőképességében teljesen korlátozott ellátott esetén)</w:t>
      </w:r>
    </w:p>
    <w:p w14:paraId="602FCC14" w14:textId="77777777" w:rsidR="00841D7D" w:rsidRPr="00A85D31" w:rsidRDefault="00841D7D" w:rsidP="00841D7D">
      <w:pPr>
        <w:suppressAutoHyphens/>
        <w:overflowPunct w:val="0"/>
        <w:autoSpaceDE w:val="0"/>
        <w:spacing w:line="360" w:lineRule="auto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24B4FF39" w14:textId="77777777" w:rsidR="00841D7D" w:rsidRPr="00A85D31" w:rsidRDefault="00841D7D" w:rsidP="00841D7D">
      <w:pPr>
        <w:suppressAutoHyphens/>
        <w:overflowPunct w:val="0"/>
        <w:autoSpaceDE w:val="0"/>
        <w:spacing w:line="360" w:lineRule="auto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4EAFED05" w14:textId="77777777" w:rsidR="00841D7D" w:rsidRPr="00A85D31" w:rsidRDefault="00841D7D" w:rsidP="00841D7D">
      <w:pPr>
        <w:suppressAutoHyphens/>
        <w:overflowPunct w:val="0"/>
        <w:autoSpaceDE w:val="0"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A85D31">
        <w:rPr>
          <w:rFonts w:ascii="Times New Roman" w:hAnsi="Times New Roman" w:cs="Times New Roman"/>
          <w:sz w:val="24"/>
          <w:szCs w:val="24"/>
          <w:lang w:eastAsia="ar-SA"/>
        </w:rPr>
        <w:t>Alulírott, …………………………………………(név), mint ……………………………… (név</w:t>
      </w:r>
      <w:proofErr w:type="gramStart"/>
      <w:r w:rsidRPr="00A85D31">
        <w:rPr>
          <w:rFonts w:ascii="Times New Roman" w:hAnsi="Times New Roman" w:cs="Times New Roman"/>
          <w:sz w:val="24"/>
          <w:szCs w:val="24"/>
          <w:lang w:eastAsia="ar-SA"/>
        </w:rPr>
        <w:t>)(</w:t>
      </w:r>
      <w:proofErr w:type="spellStart"/>
      <w:proofErr w:type="gramEnd"/>
      <w:r w:rsidRPr="00A85D31">
        <w:rPr>
          <w:rFonts w:ascii="Times New Roman" w:hAnsi="Times New Roman" w:cs="Times New Roman"/>
          <w:sz w:val="24"/>
          <w:szCs w:val="24"/>
          <w:lang w:eastAsia="ar-SA"/>
        </w:rPr>
        <w:t>szül.hely</w:t>
      </w:r>
      <w:proofErr w:type="spellEnd"/>
      <w:r w:rsidRPr="00A85D31">
        <w:rPr>
          <w:rFonts w:ascii="Times New Roman" w:hAnsi="Times New Roman" w:cs="Times New Roman"/>
          <w:sz w:val="24"/>
          <w:szCs w:val="24"/>
          <w:lang w:eastAsia="ar-SA"/>
        </w:rPr>
        <w:t>, idő………………………) gondnoka, megbízom az intézmény vezetője által megbízott munkatársat, hogy a gondokoltam részére érkező pénz és értékküldeményeket átvegye.</w:t>
      </w:r>
    </w:p>
    <w:p w14:paraId="4E24C550" w14:textId="77777777" w:rsidR="00841D7D" w:rsidRPr="00A85D31" w:rsidRDefault="00841D7D" w:rsidP="00841D7D">
      <w:pPr>
        <w:suppressAutoHyphens/>
        <w:overflowPunct w:val="0"/>
        <w:autoSpaceDE w:val="0"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3B26880" w14:textId="77777777" w:rsidR="00841D7D" w:rsidRPr="00A85D31" w:rsidRDefault="00841D7D" w:rsidP="00841D7D">
      <w:pPr>
        <w:suppressAutoHyphens/>
        <w:overflowPunct w:val="0"/>
        <w:autoSpaceDE w:val="0"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A85D31">
        <w:rPr>
          <w:rFonts w:ascii="Times New Roman" w:hAnsi="Times New Roman" w:cs="Times New Roman"/>
          <w:sz w:val="24"/>
          <w:szCs w:val="24"/>
          <w:lang w:eastAsia="ar-SA"/>
        </w:rPr>
        <w:t>Egyben hozzájárulok, hogy gondnokoltam havi rendszeres jövedelméből a mindenkori személyi térítési díj, és a gyógyszerköltség levonásra kerüljön.</w:t>
      </w:r>
    </w:p>
    <w:p w14:paraId="1E5FD98F" w14:textId="77777777" w:rsidR="00841D7D" w:rsidRPr="00A85D31" w:rsidRDefault="00841D7D" w:rsidP="00841D7D">
      <w:pPr>
        <w:suppressAutoHyphens/>
        <w:overflowPunct w:val="0"/>
        <w:autoSpaceDE w:val="0"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E29FB85" w14:textId="77777777" w:rsidR="00841D7D" w:rsidRPr="00A85D31" w:rsidRDefault="00841D7D" w:rsidP="00841D7D">
      <w:pPr>
        <w:suppressAutoHyphens/>
        <w:overflowPunct w:val="0"/>
        <w:autoSpaceDE w:val="0"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A85D31">
        <w:rPr>
          <w:rFonts w:ascii="Times New Roman" w:hAnsi="Times New Roman" w:cs="Times New Roman"/>
          <w:sz w:val="24"/>
          <w:szCs w:val="24"/>
          <w:lang w:eastAsia="ar-SA"/>
        </w:rPr>
        <w:t xml:space="preserve">Kérem, hogy a Veszprém Megyei Fogyatékos Személyek, Pszichiátriai és Szenvedélybetegek Integrált Intézménye a gondnokoltam részére személyes szükségletek kielégítésére biztosított költőpénzt, egyéb jogcímen érkező pénzt kezelje. </w:t>
      </w:r>
    </w:p>
    <w:p w14:paraId="0DA08185" w14:textId="77777777" w:rsidR="00841D7D" w:rsidRPr="00A85D31" w:rsidRDefault="00841D7D" w:rsidP="00841D7D">
      <w:pPr>
        <w:suppressAutoHyphens/>
        <w:overflowPunct w:val="0"/>
        <w:autoSpaceDE w:val="0"/>
        <w:spacing w:line="360" w:lineRule="auto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A48B366" w14:textId="54C1B759" w:rsidR="00841D7D" w:rsidRPr="00A85D31" w:rsidRDefault="00841D7D" w:rsidP="00841D7D">
      <w:pPr>
        <w:suppressAutoHyphens/>
        <w:overflowPunct w:val="0"/>
        <w:autoSpaceDE w:val="0"/>
        <w:spacing w:line="360" w:lineRule="auto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A85D31">
        <w:rPr>
          <w:rFonts w:ascii="Times New Roman" w:hAnsi="Times New Roman" w:cs="Times New Roman"/>
          <w:sz w:val="24"/>
          <w:szCs w:val="24"/>
          <w:lang w:eastAsia="ar-SA"/>
        </w:rPr>
        <w:t>Kelt………………………………….</w:t>
      </w:r>
      <w:r w:rsidRPr="00A85D3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A85D3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A85D3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A85D3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A85D3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A85D3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A85D3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A85D3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A85D3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A85D3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A85D3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A85D3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A85D3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A85D3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A85D3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A85D3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A85D31">
        <w:rPr>
          <w:rFonts w:ascii="Times New Roman" w:hAnsi="Times New Roman" w:cs="Times New Roman"/>
          <w:sz w:val="24"/>
          <w:szCs w:val="24"/>
          <w:lang w:eastAsia="ar-SA"/>
        </w:rPr>
        <w:tab/>
        <w:t>………………………………………..</w:t>
      </w:r>
    </w:p>
    <w:p w14:paraId="2216F61F" w14:textId="77777777" w:rsidR="00841D7D" w:rsidRPr="00A85D31" w:rsidRDefault="00841D7D" w:rsidP="00841D7D">
      <w:pPr>
        <w:suppressAutoHyphens/>
        <w:overflowPunct w:val="0"/>
        <w:autoSpaceDE w:val="0"/>
        <w:spacing w:line="360" w:lineRule="auto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A85D3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A85D3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A85D3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A85D3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A85D3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A85D3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A85D3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A85D31">
        <w:rPr>
          <w:rFonts w:ascii="Times New Roman" w:hAnsi="Times New Roman" w:cs="Times New Roman"/>
          <w:sz w:val="24"/>
          <w:szCs w:val="24"/>
          <w:lang w:eastAsia="ar-SA"/>
        </w:rPr>
        <w:tab/>
        <w:t>gondnok</w:t>
      </w:r>
    </w:p>
    <w:p w14:paraId="65ECC13A" w14:textId="77777777" w:rsidR="00841D7D" w:rsidRPr="00A85D31" w:rsidRDefault="00841D7D" w:rsidP="00841D7D">
      <w:pPr>
        <w:suppressAutoHyphens/>
        <w:overflowPunct w:val="0"/>
        <w:autoSpaceDE w:val="0"/>
        <w:spacing w:line="360" w:lineRule="auto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6BDB03A" w14:textId="77777777" w:rsidR="00841D7D" w:rsidRPr="00A85D31" w:rsidRDefault="00841D7D" w:rsidP="00841D7D">
      <w:pPr>
        <w:pStyle w:val="Listaszerbekezds"/>
        <w:suppressAutoHyphens/>
        <w:overflowPunct w:val="0"/>
        <w:autoSpaceDE w:val="0"/>
        <w:spacing w:line="360" w:lineRule="auto"/>
        <w:textAlignment w:val="baseline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A85D31">
        <w:rPr>
          <w:rFonts w:ascii="Times New Roman" w:hAnsi="Times New Roman"/>
          <w:sz w:val="24"/>
          <w:szCs w:val="24"/>
          <w:lang w:eastAsia="ar-SA"/>
        </w:rPr>
        <w:t>Előttünk,  mint</w:t>
      </w:r>
      <w:proofErr w:type="gramEnd"/>
      <w:r w:rsidRPr="00A85D31">
        <w:rPr>
          <w:rFonts w:ascii="Times New Roman" w:hAnsi="Times New Roman"/>
          <w:sz w:val="24"/>
          <w:szCs w:val="24"/>
          <w:lang w:eastAsia="ar-SA"/>
        </w:rPr>
        <w:t xml:space="preserve"> tanuk előtt:</w:t>
      </w:r>
    </w:p>
    <w:p w14:paraId="761E78F5" w14:textId="77777777" w:rsidR="00841D7D" w:rsidRPr="00A85D31" w:rsidRDefault="00841D7D" w:rsidP="00841D7D">
      <w:pPr>
        <w:pStyle w:val="Listaszerbekezds"/>
        <w:suppressAutoHyphens/>
        <w:overflowPunct w:val="0"/>
        <w:autoSpaceDE w:val="0"/>
        <w:spacing w:line="360" w:lineRule="auto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A85D31">
        <w:rPr>
          <w:rFonts w:ascii="Times New Roman" w:hAnsi="Times New Roman"/>
          <w:sz w:val="24"/>
          <w:szCs w:val="24"/>
          <w:lang w:eastAsia="ar-SA"/>
        </w:rPr>
        <w:t>1.…………………………</w:t>
      </w:r>
      <w:proofErr w:type="gramStart"/>
      <w:r w:rsidRPr="00A85D31">
        <w:rPr>
          <w:rFonts w:ascii="Times New Roman" w:hAnsi="Times New Roman"/>
          <w:sz w:val="24"/>
          <w:szCs w:val="24"/>
          <w:lang w:eastAsia="ar-SA"/>
        </w:rPr>
        <w:t>…….</w:t>
      </w:r>
      <w:proofErr w:type="gramEnd"/>
      <w:r w:rsidRPr="00A85D31">
        <w:rPr>
          <w:rFonts w:ascii="Times New Roman" w:hAnsi="Times New Roman"/>
          <w:sz w:val="24"/>
          <w:szCs w:val="24"/>
          <w:lang w:eastAsia="ar-SA"/>
        </w:rPr>
        <w:t>.</w:t>
      </w:r>
    </w:p>
    <w:p w14:paraId="23206752" w14:textId="26A3BAC2" w:rsidR="00841D7D" w:rsidRPr="00A85D31" w:rsidRDefault="00841D7D" w:rsidP="00841D7D">
      <w:pPr>
        <w:pStyle w:val="Listaszerbekezds"/>
        <w:suppressAutoHyphens/>
        <w:overflowPunct w:val="0"/>
        <w:autoSpaceDE w:val="0"/>
        <w:spacing w:line="360" w:lineRule="auto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A85D31">
        <w:rPr>
          <w:rFonts w:ascii="Times New Roman" w:hAnsi="Times New Roman"/>
          <w:sz w:val="24"/>
          <w:szCs w:val="24"/>
          <w:lang w:eastAsia="ar-SA"/>
        </w:rPr>
        <w:t>2…………………………………</w:t>
      </w:r>
    </w:p>
    <w:sectPr w:rsidR="00841D7D" w:rsidRPr="00A85D31" w:rsidSect="00805D01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B92F13"/>
    <w:multiLevelType w:val="hybridMultilevel"/>
    <w:tmpl w:val="C7F6CB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D78"/>
    <w:rsid w:val="00020FAB"/>
    <w:rsid w:val="001A4CF8"/>
    <w:rsid w:val="00446681"/>
    <w:rsid w:val="004743B9"/>
    <w:rsid w:val="00575CFA"/>
    <w:rsid w:val="005D040B"/>
    <w:rsid w:val="00625770"/>
    <w:rsid w:val="0063483A"/>
    <w:rsid w:val="00794525"/>
    <w:rsid w:val="00805D01"/>
    <w:rsid w:val="00841D7D"/>
    <w:rsid w:val="00873D78"/>
    <w:rsid w:val="00A81BBD"/>
    <w:rsid w:val="00A85D31"/>
    <w:rsid w:val="00D22AFC"/>
    <w:rsid w:val="00DD34D0"/>
    <w:rsid w:val="00E01EE6"/>
    <w:rsid w:val="00F6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69ED8"/>
  <w15:docId w15:val="{449D758C-DFD0-43B2-8F7B-1DFCF51C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3483A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63483A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D0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040B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67E9A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aszerbekezds">
    <w:name w:val="List Paragraph"/>
    <w:basedOn w:val="Norml"/>
    <w:qFormat/>
    <w:rsid w:val="00841D7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8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4533</Words>
  <Characters>31278</Characters>
  <Application>Microsoft Office Word</Application>
  <DocSecurity>0</DocSecurity>
  <Lines>260</Lines>
  <Paragraphs>71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Veszprém Ördögárok u.</dc:creator>
  <cp:lastModifiedBy>Dáka Módszertan</cp:lastModifiedBy>
  <cp:revision>6</cp:revision>
  <cp:lastPrinted>2018-11-29T14:11:00Z</cp:lastPrinted>
  <dcterms:created xsi:type="dcterms:W3CDTF">2020-03-23T10:55:00Z</dcterms:created>
  <dcterms:modified xsi:type="dcterms:W3CDTF">2022-01-06T10:56:00Z</dcterms:modified>
</cp:coreProperties>
</file>